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8DA0" w14:textId="77777777" w:rsidR="006936E0" w:rsidRDefault="006936E0" w:rsidP="00996473">
      <w:pPr>
        <w:rPr>
          <w:noProof/>
        </w:rPr>
      </w:pPr>
    </w:p>
    <w:p w14:paraId="323016C8" w14:textId="77777777" w:rsidR="00996473" w:rsidRDefault="00996473" w:rsidP="00996473">
      <w:pPr>
        <w:rPr>
          <w:noProof/>
        </w:rPr>
      </w:pPr>
      <w:r>
        <w:rPr>
          <w:noProof/>
        </w:rPr>
        <w:drawing>
          <wp:inline distT="0" distB="0" distL="0" distR="0" wp14:anchorId="195A70FE" wp14:editId="3DAD7A0B">
            <wp:extent cx="1371600" cy="1333500"/>
            <wp:effectExtent l="19050" t="0" r="0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pict w14:anchorId="432FD38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6.25pt;margin-top:20pt;width:131.55pt;height:21.6pt;z-index:251655168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Village of"/>
          </v:shape>
        </w:pict>
      </w:r>
      <w:r w:rsidR="00000000">
        <w:pict w14:anchorId="1CD3ED71">
          <v:shape id="_x0000_s1027" type="#_x0000_t136" style="position:absolute;margin-left:220.5pt;margin-top:41.6pt;width:214.05pt;height:21.6pt;z-index:251656192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Round Lake Heights"/>
          </v:shape>
        </w:pict>
      </w:r>
      <w:r w:rsidR="00000000">
        <w:pict w14:anchorId="0948CF63">
          <v:shape id="_x0000_s1028" type="#_x0000_t136" style="position:absolute;margin-left:199.05pt;margin-top:63.2pt;width:254.25pt;height:19.65pt;z-index:251657216;mso-position-horizontal-relative:text;mso-position-vertical-relative:text" o:allowincell="f" fillcolor="#06c" strokecolor="#9cf" strokeweight="1.5pt">
            <v:shadow on="t" color="#900"/>
            <v:textpath style="font-family:&quot;Impact&quot;;font-weight:bold;font-style:italic;v-text-kern:t" trim="t" fitpath="t" string="Monthly Newsletter"/>
          </v:shape>
        </w:pict>
      </w:r>
    </w:p>
    <w:p w14:paraId="79E6C075" w14:textId="77777777" w:rsidR="00996473" w:rsidRDefault="00996473" w:rsidP="00996473">
      <w:pPr>
        <w:jc w:val="right"/>
        <w:rPr>
          <w:noProof/>
        </w:rPr>
      </w:pPr>
    </w:p>
    <w:p w14:paraId="2472457C" w14:textId="06FE04AF" w:rsidR="00897FE1" w:rsidRDefault="00000000">
      <w:pPr>
        <w:rPr>
          <w:b/>
          <w:noProof/>
          <w:u w:val="single"/>
        </w:rPr>
      </w:pPr>
      <w:hyperlink r:id="rId7" w:history="1">
        <w:r w:rsidR="00C23521" w:rsidRPr="008C79B3">
          <w:rPr>
            <w:rStyle w:val="Hyperlink"/>
          </w:rPr>
          <w:t>www.villageofroundlakeheights.org</w:t>
        </w:r>
      </w:hyperlink>
      <w:r w:rsidR="0039612D">
        <w:rPr>
          <w:noProof/>
          <w:u w:val="single"/>
        </w:rPr>
        <w:t xml:space="preserve"> </w:t>
      </w:r>
      <w:r w:rsidR="0039612D">
        <w:rPr>
          <w:noProof/>
          <w:u w:val="single"/>
        </w:rPr>
        <w:tab/>
      </w:r>
      <w:r w:rsidR="0039612D">
        <w:rPr>
          <w:noProof/>
          <w:u w:val="single"/>
        </w:rPr>
        <w:tab/>
      </w:r>
      <w:r w:rsidR="0039612D">
        <w:rPr>
          <w:noProof/>
          <w:u w:val="single"/>
        </w:rPr>
        <w:tab/>
        <w:t xml:space="preserve">      </w:t>
      </w:r>
      <w:r w:rsidR="00625720">
        <w:rPr>
          <w:noProof/>
          <w:u w:val="single"/>
        </w:rPr>
        <w:tab/>
      </w:r>
      <w:r w:rsidR="0039612D">
        <w:rPr>
          <w:noProof/>
          <w:u w:val="single"/>
        </w:rPr>
        <w:t xml:space="preserve">   </w:t>
      </w:r>
      <w:r w:rsidR="00833F59">
        <w:rPr>
          <w:noProof/>
          <w:u w:val="single"/>
        </w:rPr>
        <w:tab/>
      </w:r>
      <w:r w:rsidR="0039612D" w:rsidRPr="00BE7228">
        <w:rPr>
          <w:b/>
          <w:noProof/>
          <w:u w:val="single"/>
        </w:rPr>
        <w:t>September 20</w:t>
      </w:r>
      <w:r w:rsidR="009E57D0">
        <w:rPr>
          <w:b/>
          <w:noProof/>
          <w:u w:val="single"/>
        </w:rPr>
        <w:t>23</w:t>
      </w:r>
    </w:p>
    <w:p w14:paraId="4EE07EFC" w14:textId="77777777" w:rsidR="00897FE1" w:rsidRDefault="00897FE1">
      <w:pPr>
        <w:rPr>
          <w:b/>
          <w:noProof/>
          <w:u w:val="single"/>
        </w:rPr>
      </w:pPr>
    </w:p>
    <w:p w14:paraId="15747AB1" w14:textId="77777777" w:rsidR="00700D7D" w:rsidRDefault="00700D7D">
      <w:pPr>
        <w:rPr>
          <w:noProof/>
          <w:szCs w:val="24"/>
        </w:rPr>
      </w:pPr>
      <w:r>
        <w:rPr>
          <w:noProof/>
          <w:szCs w:val="24"/>
        </w:rPr>
        <w:t>Dear Residents:</w:t>
      </w:r>
      <w:r>
        <w:rPr>
          <w:noProof/>
          <w:szCs w:val="24"/>
        </w:rPr>
        <w:tab/>
      </w:r>
    </w:p>
    <w:p w14:paraId="2D830762" w14:textId="77777777" w:rsidR="00742DCA" w:rsidRDefault="00700D7D" w:rsidP="00897FE1">
      <w:pPr>
        <w:rPr>
          <w:noProof/>
          <w:szCs w:val="24"/>
        </w:rPr>
      </w:pPr>
      <w:r w:rsidRPr="008A3CC0">
        <w:rPr>
          <w:noProof/>
          <w:szCs w:val="24"/>
        </w:rPr>
        <w:tab/>
      </w:r>
    </w:p>
    <w:p w14:paraId="28FE509A" w14:textId="1F4F8105" w:rsidR="000009AA" w:rsidRDefault="007A08C8" w:rsidP="00897FE1">
      <w:pPr>
        <w:rPr>
          <w:szCs w:val="24"/>
        </w:rPr>
      </w:pPr>
      <w:r>
        <w:rPr>
          <w:noProof/>
          <w:szCs w:val="24"/>
        </w:rPr>
        <w:tab/>
      </w:r>
      <w:r w:rsidR="003B5860" w:rsidRPr="008A3CC0">
        <w:rPr>
          <w:noProof/>
          <w:szCs w:val="24"/>
        </w:rPr>
        <w:t xml:space="preserve"> </w:t>
      </w:r>
      <w:r w:rsidR="00B22C13" w:rsidRPr="00B22C13">
        <w:t xml:space="preserve">I hope you </w:t>
      </w:r>
      <w:r w:rsidR="00B22C13">
        <w:t>and your loved ones had</w:t>
      </w:r>
      <w:r w:rsidR="00337ACB">
        <w:t xml:space="preserve"> a great summer. </w:t>
      </w:r>
      <w:r w:rsidR="00742DCA">
        <w:rPr>
          <w:szCs w:val="24"/>
        </w:rPr>
        <w:t xml:space="preserve">School is back in session, </w:t>
      </w:r>
      <w:r w:rsidR="00B73C77">
        <w:rPr>
          <w:szCs w:val="24"/>
        </w:rPr>
        <w:t xml:space="preserve">use caution when driving through the </w:t>
      </w:r>
      <w:r w:rsidR="00742DCA">
        <w:rPr>
          <w:szCs w:val="24"/>
        </w:rPr>
        <w:t>Village</w:t>
      </w:r>
      <w:r w:rsidR="00B73C77">
        <w:rPr>
          <w:szCs w:val="24"/>
        </w:rPr>
        <w:t xml:space="preserve">. </w:t>
      </w:r>
      <w:r w:rsidR="007D281D">
        <w:rPr>
          <w:szCs w:val="24"/>
        </w:rPr>
        <w:t xml:space="preserve">Thank you to all the residents who participated in the annual Village Festival and to the residents who came and supported. </w:t>
      </w:r>
      <w:r w:rsidR="002C0972">
        <w:rPr>
          <w:szCs w:val="24"/>
        </w:rPr>
        <w:t>The Veterans Memorial plaques have been put up, if you had one made</w:t>
      </w:r>
      <w:r w:rsidR="00742DCA">
        <w:rPr>
          <w:szCs w:val="24"/>
        </w:rPr>
        <w:t>,</w:t>
      </w:r>
      <w:r w:rsidR="002C0972">
        <w:rPr>
          <w:szCs w:val="24"/>
        </w:rPr>
        <w:t xml:space="preserve"> visit the Veterans Memorial Park. We had a great turn out on the plaques, and they are still free of charge for any resident. </w:t>
      </w:r>
      <w:r w:rsidR="00742DCA">
        <w:rPr>
          <w:szCs w:val="24"/>
        </w:rPr>
        <w:t>I</w:t>
      </w:r>
      <w:r w:rsidR="002C0972">
        <w:rPr>
          <w:szCs w:val="24"/>
        </w:rPr>
        <w:t>nquire at the Village Hall.</w:t>
      </w:r>
      <w:r w:rsidR="00326B4C">
        <w:rPr>
          <w:szCs w:val="24"/>
        </w:rPr>
        <w:t xml:space="preserve"> </w:t>
      </w:r>
      <w:r w:rsidR="00742DCA">
        <w:rPr>
          <w:szCs w:val="24"/>
        </w:rPr>
        <w:tab/>
        <w:t>See</w:t>
      </w:r>
      <w:r w:rsidR="00326B4C">
        <w:rPr>
          <w:szCs w:val="24"/>
        </w:rPr>
        <w:t xml:space="preserve"> the Catholic Charities flyer</w:t>
      </w:r>
      <w:r w:rsidR="00742DCA">
        <w:rPr>
          <w:szCs w:val="24"/>
        </w:rPr>
        <w:t xml:space="preserve"> they are always kind and always ready to help.</w:t>
      </w:r>
      <w:r w:rsidR="00326B4C">
        <w:rPr>
          <w:szCs w:val="24"/>
        </w:rPr>
        <w:t xml:space="preserve"> </w:t>
      </w:r>
    </w:p>
    <w:p w14:paraId="151C928C" w14:textId="018AE7C1" w:rsidR="00A062B3" w:rsidRDefault="00170F73">
      <w:pPr>
        <w:rPr>
          <w:noProof/>
          <w:szCs w:val="24"/>
        </w:rPr>
      </w:pPr>
      <w:r>
        <w:rPr>
          <w:noProof/>
          <w:szCs w:val="24"/>
        </w:rPr>
        <w:tab/>
        <w:t xml:space="preserve"> </w:t>
      </w:r>
      <w:r w:rsidR="00A12B9D">
        <w:rPr>
          <w:noProof/>
          <w:szCs w:val="24"/>
        </w:rPr>
        <w:t>If you have any questions</w:t>
      </w:r>
      <w:r w:rsidR="00A95B7C">
        <w:rPr>
          <w:noProof/>
          <w:szCs w:val="24"/>
        </w:rPr>
        <w:t xml:space="preserve"> please do not hesitate to contact me at (847) 546-1206.</w:t>
      </w:r>
    </w:p>
    <w:p w14:paraId="104B6271" w14:textId="77777777" w:rsidR="00A062B3" w:rsidRPr="00146E2C" w:rsidRDefault="00A062B3">
      <w:pPr>
        <w:rPr>
          <w:noProof/>
          <w:szCs w:val="24"/>
        </w:rPr>
      </w:pPr>
    </w:p>
    <w:p w14:paraId="6B9BEB47" w14:textId="25560197" w:rsidR="00753268" w:rsidRDefault="00996473">
      <w:pPr>
        <w:rPr>
          <w:noProof/>
          <w:szCs w:val="24"/>
        </w:rPr>
      </w:pPr>
      <w:r w:rsidRPr="00146E2C">
        <w:rPr>
          <w:noProof/>
          <w:szCs w:val="24"/>
        </w:rPr>
        <w:t>-</w:t>
      </w:r>
      <w:r w:rsidR="00700D7D">
        <w:rPr>
          <w:noProof/>
          <w:szCs w:val="24"/>
        </w:rPr>
        <w:t>Terrance Lumpkins,</w:t>
      </w:r>
    </w:p>
    <w:p w14:paraId="41B8DD10" w14:textId="77777777" w:rsidR="00742DCA" w:rsidRDefault="008014A6" w:rsidP="008014A6">
      <w:pPr>
        <w:rPr>
          <w:noProof/>
          <w:szCs w:val="24"/>
        </w:rPr>
      </w:pPr>
      <w:r>
        <w:rPr>
          <w:noProof/>
          <w:szCs w:val="24"/>
        </w:rPr>
        <w:t>Mayor</w:t>
      </w:r>
    </w:p>
    <w:p w14:paraId="5DBC2E0C" w14:textId="48E985A5" w:rsidR="008C2427" w:rsidRPr="0099276A" w:rsidRDefault="00000000" w:rsidP="008014A6">
      <w:pPr>
        <w:rPr>
          <w:noProof/>
          <w:szCs w:val="24"/>
        </w:rPr>
      </w:pPr>
      <w:r>
        <w:rPr>
          <w:noProof/>
        </w:rPr>
        <w:pict w14:anchorId="4948B971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05.5pt;margin-top:4.2pt;width:225.75pt;height:234.4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next-textbox:#_x0000_s1045">
              <w:txbxContent>
                <w:p w14:paraId="661B7CC0" w14:textId="77777777" w:rsidR="00E46200" w:rsidRPr="00E46200" w:rsidRDefault="00E46200" w:rsidP="00E46200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14:paraId="7B26ADFD" w14:textId="4596B3F3" w:rsidR="00C42C60" w:rsidRPr="007D281D" w:rsidRDefault="000140BB" w:rsidP="00E46200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7D281D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Village Hall will be </w:t>
                  </w:r>
                  <w:r w:rsidR="0099276A" w:rsidRPr="007D281D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closed</w:t>
                  </w:r>
                  <w:r w:rsidR="0099276A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,</w:t>
                  </w:r>
                  <w:r w:rsidRPr="007D281D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61F1ECC8" w14:textId="24D7B99B" w:rsidR="000140BB" w:rsidRPr="007D281D" w:rsidRDefault="000140BB" w:rsidP="00E46200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7D281D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Monday, September 4</w:t>
                  </w:r>
                  <w:r w:rsidRPr="007D281D">
                    <w:rPr>
                      <w:rFonts w:ascii="Arial" w:hAnsi="Arial" w:cs="Arial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07FEA0CB" w14:textId="2E57D081" w:rsidR="000140BB" w:rsidRDefault="000140BB" w:rsidP="00E46200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7D281D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In observance of Labor Day.</w:t>
                  </w:r>
                </w:p>
                <w:p w14:paraId="4902B927" w14:textId="77777777" w:rsidR="00E55E11" w:rsidRDefault="00E55E11" w:rsidP="00E46200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14:paraId="6DCB22C1" w14:textId="499C54A0" w:rsidR="002C0972" w:rsidRPr="007D281D" w:rsidRDefault="002C0972" w:rsidP="00E462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C92AC13" wp14:editId="78F44915">
                        <wp:extent cx="2674620" cy="1733550"/>
                        <wp:effectExtent l="0" t="0" r="0" b="0"/>
                        <wp:docPr id="783258615" name="Picture 1" descr="A red and blue text with star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3258615" name="Picture 1" descr="A red and blue text with stars&#10;&#10;Description automatically generated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4620" cy="173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43B5D47C" w14:textId="77777777" w:rsidR="008B7AC9" w:rsidRDefault="00000000" w:rsidP="00642F72">
      <w:pPr>
        <w:jc w:val="center"/>
      </w:pPr>
      <w:r>
        <w:rPr>
          <w:noProof/>
        </w:rPr>
        <w:pict w14:anchorId="05FF11E6">
          <v:shape id="_x0000_s1043" type="#_x0000_t202" style="position:absolute;left:0;text-align:left;margin-left:-24.75pt;margin-top:17.55pt;width:173.25pt;height:180.7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_x0000_s1043">
              <w:txbxContent>
                <w:p w14:paraId="5D12934A" w14:textId="77777777" w:rsidR="000F3BEE" w:rsidRPr="00E55E11" w:rsidRDefault="000F3BEE" w:rsidP="000F3BEE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proofErr w:type="spellStart"/>
                  <w:r w:rsidRPr="00E55E11">
                    <w:rPr>
                      <w:b/>
                      <w:sz w:val="36"/>
                      <w:szCs w:val="36"/>
                      <w:u w:val="single"/>
                    </w:rPr>
                    <w:t>Swalco</w:t>
                  </w:r>
                  <w:proofErr w:type="spellEnd"/>
                  <w:r w:rsidRPr="00E55E11">
                    <w:rPr>
                      <w:b/>
                      <w:sz w:val="36"/>
                      <w:szCs w:val="36"/>
                      <w:u w:val="single"/>
                    </w:rPr>
                    <w:t xml:space="preserve"> Electronic</w:t>
                  </w:r>
                </w:p>
                <w:p w14:paraId="2CA959BF" w14:textId="77777777" w:rsidR="000F3BEE" w:rsidRPr="00E55E11" w:rsidRDefault="000F3BEE" w:rsidP="000F3BEE">
                  <w:pPr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E55E11">
                    <w:rPr>
                      <w:b/>
                      <w:sz w:val="36"/>
                      <w:szCs w:val="36"/>
                      <w:u w:val="single"/>
                    </w:rPr>
                    <w:t xml:space="preserve">Recycling </w:t>
                  </w:r>
                  <w:proofErr w:type="gramStart"/>
                  <w:r w:rsidRPr="00E55E11">
                    <w:rPr>
                      <w:b/>
                      <w:sz w:val="36"/>
                      <w:szCs w:val="36"/>
                      <w:u w:val="single"/>
                    </w:rPr>
                    <w:t>drop</w:t>
                  </w:r>
                  <w:proofErr w:type="gramEnd"/>
                  <w:r w:rsidRPr="00E55E11">
                    <w:rPr>
                      <w:b/>
                      <w:sz w:val="36"/>
                      <w:szCs w:val="36"/>
                      <w:u w:val="single"/>
                    </w:rPr>
                    <w:t xml:space="preserve"> off:</w:t>
                  </w:r>
                </w:p>
                <w:p w14:paraId="77E4C262" w14:textId="77777777" w:rsidR="00C42C60" w:rsidRPr="007D281D" w:rsidRDefault="00C42C60" w:rsidP="000F3BEE">
                  <w:pPr>
                    <w:jc w:val="center"/>
                    <w:rPr>
                      <w:szCs w:val="24"/>
                    </w:rPr>
                  </w:pPr>
                </w:p>
                <w:p w14:paraId="1E022D2E" w14:textId="77777777" w:rsidR="000B291D" w:rsidRPr="007D281D" w:rsidRDefault="000F3BEE" w:rsidP="000F3BEE">
                  <w:pPr>
                    <w:jc w:val="center"/>
                    <w:rPr>
                      <w:szCs w:val="24"/>
                    </w:rPr>
                  </w:pPr>
                  <w:r w:rsidRPr="007D281D">
                    <w:rPr>
                      <w:szCs w:val="24"/>
                    </w:rPr>
                    <w:t xml:space="preserve">Grant Township </w:t>
                  </w:r>
                </w:p>
                <w:p w14:paraId="548BEFB0" w14:textId="77777777" w:rsidR="000F3BEE" w:rsidRPr="007D281D" w:rsidRDefault="000F3BEE" w:rsidP="000F3BEE">
                  <w:pPr>
                    <w:jc w:val="center"/>
                    <w:rPr>
                      <w:szCs w:val="24"/>
                    </w:rPr>
                  </w:pPr>
                  <w:r w:rsidRPr="007D281D">
                    <w:rPr>
                      <w:szCs w:val="24"/>
                    </w:rPr>
                    <w:t>26535 Molidor</w:t>
                  </w:r>
                </w:p>
                <w:p w14:paraId="177712B3" w14:textId="77777777" w:rsidR="000F3BEE" w:rsidRPr="007D281D" w:rsidRDefault="000F3BEE" w:rsidP="000F3BEE">
                  <w:pPr>
                    <w:jc w:val="center"/>
                    <w:rPr>
                      <w:szCs w:val="24"/>
                    </w:rPr>
                  </w:pPr>
                  <w:r w:rsidRPr="007D281D">
                    <w:rPr>
                      <w:szCs w:val="24"/>
                    </w:rPr>
                    <w:t>Ingleside, IL 60041</w:t>
                  </w:r>
                </w:p>
                <w:p w14:paraId="4E1515BF" w14:textId="77777777" w:rsidR="000F3BEE" w:rsidRPr="007D281D" w:rsidRDefault="000F3BEE" w:rsidP="000F3BEE">
                  <w:pPr>
                    <w:jc w:val="center"/>
                    <w:rPr>
                      <w:szCs w:val="24"/>
                    </w:rPr>
                  </w:pPr>
                  <w:r w:rsidRPr="007D281D">
                    <w:rPr>
                      <w:szCs w:val="24"/>
                    </w:rPr>
                    <w:t>Monday-Friday</w:t>
                  </w:r>
                </w:p>
                <w:p w14:paraId="2E0DB382" w14:textId="697C2005" w:rsidR="00B1660E" w:rsidRPr="007D281D" w:rsidRDefault="000F3BEE" w:rsidP="000F3BEE">
                  <w:pPr>
                    <w:jc w:val="center"/>
                    <w:rPr>
                      <w:szCs w:val="24"/>
                    </w:rPr>
                  </w:pPr>
                  <w:r w:rsidRPr="007D281D">
                    <w:rPr>
                      <w:szCs w:val="24"/>
                    </w:rPr>
                    <w:t>9:00am – 3:00pm</w:t>
                  </w:r>
                </w:p>
                <w:p w14:paraId="5EAC4450" w14:textId="77777777" w:rsidR="00B1660E" w:rsidRPr="007D281D" w:rsidRDefault="00B1660E" w:rsidP="000F3BEE">
                  <w:pPr>
                    <w:jc w:val="center"/>
                    <w:rPr>
                      <w:szCs w:val="24"/>
                    </w:rPr>
                  </w:pPr>
                  <w:r w:rsidRPr="007D281D">
                    <w:rPr>
                      <w:szCs w:val="24"/>
                    </w:rPr>
                    <w:t xml:space="preserve">Visit </w:t>
                  </w:r>
                </w:p>
                <w:p w14:paraId="11C592D9" w14:textId="77777777" w:rsidR="00B1660E" w:rsidRPr="007D281D" w:rsidRDefault="00B1660E" w:rsidP="000F3BEE">
                  <w:pPr>
                    <w:jc w:val="center"/>
                    <w:rPr>
                      <w:szCs w:val="24"/>
                    </w:rPr>
                  </w:pPr>
                  <w:r w:rsidRPr="007D281D">
                    <w:rPr>
                      <w:szCs w:val="24"/>
                    </w:rPr>
                    <w:t>Swalco.org</w:t>
                  </w:r>
                </w:p>
                <w:p w14:paraId="639F43E1" w14:textId="77777777" w:rsidR="00B1660E" w:rsidRPr="001C2889" w:rsidRDefault="00B1660E" w:rsidP="000F3BEE">
                  <w:pPr>
                    <w:jc w:val="center"/>
                    <w:rPr>
                      <w:sz w:val="22"/>
                      <w:szCs w:val="22"/>
                    </w:rPr>
                  </w:pPr>
                  <w:r w:rsidRPr="007D281D">
                    <w:rPr>
                      <w:szCs w:val="24"/>
                    </w:rPr>
                    <w:t>for all recycling information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14:paraId="31A562B4" w14:textId="231F8832" w:rsidR="008B7AC9" w:rsidRDefault="008B7AC9" w:rsidP="00642F72">
      <w:pPr>
        <w:jc w:val="center"/>
      </w:pPr>
    </w:p>
    <w:p w14:paraId="30C85C13" w14:textId="77777777" w:rsidR="008B7AC9" w:rsidRDefault="008B7AC9" w:rsidP="00642F72">
      <w:pPr>
        <w:jc w:val="center"/>
      </w:pPr>
    </w:p>
    <w:p w14:paraId="1180FFB9" w14:textId="1C61F27B" w:rsidR="00264FD6" w:rsidRDefault="00264FD6" w:rsidP="00642F72">
      <w:pPr>
        <w:jc w:val="center"/>
      </w:pPr>
    </w:p>
    <w:p w14:paraId="0E29F092" w14:textId="77777777" w:rsidR="00B73C77" w:rsidRDefault="00B73C77" w:rsidP="00642F72">
      <w:pPr>
        <w:jc w:val="center"/>
      </w:pPr>
    </w:p>
    <w:p w14:paraId="1CDF263D" w14:textId="68B1EBD9" w:rsidR="008B7AC9" w:rsidRDefault="008B7AC9" w:rsidP="00642F72">
      <w:pPr>
        <w:jc w:val="center"/>
      </w:pPr>
    </w:p>
    <w:p w14:paraId="37CAB752" w14:textId="77777777" w:rsidR="008B7AC9" w:rsidRDefault="008B7AC9" w:rsidP="00642F72">
      <w:pPr>
        <w:jc w:val="center"/>
      </w:pPr>
    </w:p>
    <w:p w14:paraId="76E7915D" w14:textId="13AA72B0" w:rsidR="00C91185" w:rsidRPr="00800486" w:rsidRDefault="008C4A68" w:rsidP="00C91185">
      <w:pPr>
        <w:jc w:val="center"/>
        <w:rPr>
          <w:rFonts w:ascii="Andalus" w:hAnsi="Andalus" w:cs="Andalus"/>
          <w:sz w:val="30"/>
          <w:szCs w:val="30"/>
        </w:rPr>
      </w:pPr>
      <w:r>
        <w:rPr>
          <w:rFonts w:ascii="Andalus" w:hAnsi="Andalus" w:cs="Andalus"/>
          <w:sz w:val="30"/>
          <w:szCs w:val="30"/>
        </w:rPr>
        <w:tab/>
      </w:r>
      <w:r>
        <w:rPr>
          <w:rFonts w:ascii="Andalus" w:hAnsi="Andalus" w:cs="Andalus"/>
          <w:sz w:val="30"/>
          <w:szCs w:val="30"/>
        </w:rPr>
        <w:tab/>
      </w:r>
      <w:r>
        <w:rPr>
          <w:rFonts w:ascii="Andalus" w:hAnsi="Andalus" w:cs="Andalus"/>
          <w:sz w:val="30"/>
          <w:szCs w:val="30"/>
        </w:rPr>
        <w:tab/>
      </w:r>
      <w:r w:rsidR="00C91185" w:rsidRPr="00800486">
        <w:rPr>
          <w:rFonts w:ascii="Andalus" w:hAnsi="Andalus" w:cs="Andalus"/>
          <w:sz w:val="30"/>
          <w:szCs w:val="30"/>
        </w:rPr>
        <w:t xml:space="preserve"> </w:t>
      </w:r>
    </w:p>
    <w:p w14:paraId="2CC08F0D" w14:textId="77777777" w:rsidR="004A05D0" w:rsidRDefault="004A05D0" w:rsidP="00642F72">
      <w:pPr>
        <w:jc w:val="center"/>
      </w:pPr>
    </w:p>
    <w:p w14:paraId="723CBFB5" w14:textId="77777777" w:rsidR="004A05D0" w:rsidRDefault="004A05D0" w:rsidP="00642F72">
      <w:pPr>
        <w:jc w:val="center"/>
      </w:pPr>
    </w:p>
    <w:p w14:paraId="1F9388BA" w14:textId="77777777" w:rsidR="004A05D0" w:rsidRDefault="004A05D0" w:rsidP="00642F72">
      <w:pPr>
        <w:jc w:val="center"/>
      </w:pPr>
    </w:p>
    <w:p w14:paraId="79F118B7" w14:textId="77777777" w:rsidR="004A05D0" w:rsidRDefault="004A05D0" w:rsidP="00642F72">
      <w:pPr>
        <w:jc w:val="center"/>
      </w:pPr>
    </w:p>
    <w:p w14:paraId="314E19D2" w14:textId="77777777" w:rsidR="004A05D0" w:rsidRDefault="004A05D0" w:rsidP="00642F72">
      <w:pPr>
        <w:jc w:val="center"/>
      </w:pPr>
    </w:p>
    <w:p w14:paraId="676BBCE2" w14:textId="77777777" w:rsidR="0099276A" w:rsidRDefault="0099276A" w:rsidP="0099276A"/>
    <w:p w14:paraId="6DC12EAF" w14:textId="77777777" w:rsidR="0099276A" w:rsidRDefault="0099276A" w:rsidP="0099276A"/>
    <w:p w14:paraId="65479C49" w14:textId="77777777" w:rsidR="0099276A" w:rsidRDefault="0099276A" w:rsidP="0099276A"/>
    <w:p w14:paraId="3B35532E" w14:textId="77777777" w:rsidR="008C2427" w:rsidRDefault="008C2427" w:rsidP="008C2427">
      <w:pPr>
        <w:jc w:val="center"/>
        <w:rPr>
          <w:b/>
          <w:sz w:val="36"/>
          <w:szCs w:val="36"/>
          <w:u w:val="single"/>
        </w:rPr>
      </w:pPr>
      <w:r w:rsidRPr="00742DCA">
        <w:rPr>
          <w:b/>
          <w:sz w:val="36"/>
          <w:szCs w:val="36"/>
          <w:u w:val="single"/>
        </w:rPr>
        <w:t>Code Enforcement</w:t>
      </w:r>
    </w:p>
    <w:p w14:paraId="7F7E9B4E" w14:textId="77777777" w:rsidR="00742DCA" w:rsidRPr="00742DCA" w:rsidRDefault="00742DCA" w:rsidP="008C2427">
      <w:pPr>
        <w:jc w:val="center"/>
        <w:rPr>
          <w:b/>
          <w:sz w:val="36"/>
          <w:szCs w:val="36"/>
          <w:u w:val="single"/>
        </w:rPr>
      </w:pPr>
    </w:p>
    <w:p w14:paraId="6BEBE497" w14:textId="77777777" w:rsidR="00742DCA" w:rsidRDefault="008C2427" w:rsidP="008C2427">
      <w:pPr>
        <w:jc w:val="center"/>
        <w:rPr>
          <w:sz w:val="28"/>
          <w:szCs w:val="28"/>
        </w:rPr>
      </w:pPr>
      <w:r w:rsidRPr="00742DCA">
        <w:rPr>
          <w:sz w:val="28"/>
          <w:szCs w:val="28"/>
        </w:rPr>
        <w:t xml:space="preserve">Village code 4-4-4 maintenance requirements-grass cutting. Grass and other vegetative growth shall not exceed eight inches (8”) in </w:t>
      </w:r>
      <w:proofErr w:type="gramStart"/>
      <w:r w:rsidRPr="00742DCA">
        <w:rPr>
          <w:sz w:val="28"/>
          <w:szCs w:val="28"/>
        </w:rPr>
        <w:t>height;</w:t>
      </w:r>
      <w:proofErr w:type="gramEnd"/>
      <w:r w:rsidRPr="00742DCA">
        <w:rPr>
          <w:sz w:val="28"/>
          <w:szCs w:val="28"/>
        </w:rPr>
        <w:t xml:space="preserve"> </w:t>
      </w:r>
    </w:p>
    <w:p w14:paraId="26ACCDCA" w14:textId="4EA497E0" w:rsidR="008C2427" w:rsidRPr="00742DCA" w:rsidRDefault="008C2427" w:rsidP="008C2427">
      <w:pPr>
        <w:jc w:val="center"/>
        <w:rPr>
          <w:sz w:val="28"/>
          <w:szCs w:val="28"/>
        </w:rPr>
      </w:pPr>
      <w:r w:rsidRPr="00742DCA">
        <w:rPr>
          <w:sz w:val="28"/>
          <w:szCs w:val="28"/>
        </w:rPr>
        <w:t xml:space="preserve">the owner or occupant shall cut or </w:t>
      </w:r>
      <w:proofErr w:type="gramStart"/>
      <w:r w:rsidRPr="00742DCA">
        <w:rPr>
          <w:sz w:val="28"/>
          <w:szCs w:val="28"/>
        </w:rPr>
        <w:t>caused</w:t>
      </w:r>
      <w:proofErr w:type="gramEnd"/>
      <w:r w:rsidRPr="00742DCA">
        <w:rPr>
          <w:sz w:val="28"/>
          <w:szCs w:val="28"/>
        </w:rPr>
        <w:t xml:space="preserve"> to be cut to a height of less than eight inches</w:t>
      </w:r>
      <w:r w:rsidR="00742DCA">
        <w:rPr>
          <w:sz w:val="28"/>
          <w:szCs w:val="28"/>
        </w:rPr>
        <w:t xml:space="preserve"> </w:t>
      </w:r>
      <w:r w:rsidRPr="00742DCA">
        <w:rPr>
          <w:sz w:val="28"/>
          <w:szCs w:val="28"/>
        </w:rPr>
        <w:t>(8”).</w:t>
      </w:r>
    </w:p>
    <w:sectPr w:rsidR="008C2427" w:rsidRPr="00742DCA" w:rsidSect="005F7C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AF"/>
    <w:multiLevelType w:val="multilevel"/>
    <w:tmpl w:val="5874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534B"/>
    <w:multiLevelType w:val="hybridMultilevel"/>
    <w:tmpl w:val="53A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57FA"/>
    <w:multiLevelType w:val="hybridMultilevel"/>
    <w:tmpl w:val="3EE2B442"/>
    <w:lvl w:ilvl="0" w:tplc="987E8A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25D74"/>
    <w:multiLevelType w:val="multilevel"/>
    <w:tmpl w:val="FB8C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91A56"/>
    <w:multiLevelType w:val="hybridMultilevel"/>
    <w:tmpl w:val="1CA8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006A"/>
    <w:multiLevelType w:val="multilevel"/>
    <w:tmpl w:val="23B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32A3E"/>
    <w:multiLevelType w:val="multilevel"/>
    <w:tmpl w:val="A23A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55981"/>
    <w:multiLevelType w:val="hybridMultilevel"/>
    <w:tmpl w:val="CB98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0D28"/>
    <w:multiLevelType w:val="hybridMultilevel"/>
    <w:tmpl w:val="1CB6D7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92039"/>
    <w:multiLevelType w:val="hybridMultilevel"/>
    <w:tmpl w:val="36A0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955380">
    <w:abstractNumId w:val="9"/>
  </w:num>
  <w:num w:numId="2" w16cid:durableId="1454709358">
    <w:abstractNumId w:val="7"/>
  </w:num>
  <w:num w:numId="3" w16cid:durableId="2032535011">
    <w:abstractNumId w:val="4"/>
  </w:num>
  <w:num w:numId="4" w16cid:durableId="1059397319">
    <w:abstractNumId w:val="8"/>
  </w:num>
  <w:num w:numId="5" w16cid:durableId="43991101">
    <w:abstractNumId w:val="2"/>
  </w:num>
  <w:num w:numId="6" w16cid:durableId="2091538602">
    <w:abstractNumId w:val="0"/>
  </w:num>
  <w:num w:numId="7" w16cid:durableId="2003583351">
    <w:abstractNumId w:val="6"/>
  </w:num>
  <w:num w:numId="8" w16cid:durableId="1992588522">
    <w:abstractNumId w:val="3"/>
  </w:num>
  <w:num w:numId="9" w16cid:durableId="1248999052">
    <w:abstractNumId w:val="5"/>
  </w:num>
  <w:num w:numId="10" w16cid:durableId="1046637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73"/>
    <w:rsid w:val="000009AA"/>
    <w:rsid w:val="0000440D"/>
    <w:rsid w:val="000060E6"/>
    <w:rsid w:val="0000615D"/>
    <w:rsid w:val="000140BB"/>
    <w:rsid w:val="00015A0D"/>
    <w:rsid w:val="00021DC2"/>
    <w:rsid w:val="00044D41"/>
    <w:rsid w:val="000704B9"/>
    <w:rsid w:val="00070E4D"/>
    <w:rsid w:val="000800DB"/>
    <w:rsid w:val="000B1031"/>
    <w:rsid w:val="000B291D"/>
    <w:rsid w:val="000B4308"/>
    <w:rsid w:val="000D0ED2"/>
    <w:rsid w:val="000D1098"/>
    <w:rsid w:val="000D2511"/>
    <w:rsid w:val="000D728C"/>
    <w:rsid w:val="000F3BEE"/>
    <w:rsid w:val="000F4035"/>
    <w:rsid w:val="00125502"/>
    <w:rsid w:val="00136808"/>
    <w:rsid w:val="001458F7"/>
    <w:rsid w:val="00146E2C"/>
    <w:rsid w:val="00150371"/>
    <w:rsid w:val="00165306"/>
    <w:rsid w:val="00170F73"/>
    <w:rsid w:val="00172B19"/>
    <w:rsid w:val="00185F9F"/>
    <w:rsid w:val="001879C1"/>
    <w:rsid w:val="001A0676"/>
    <w:rsid w:val="001A69D8"/>
    <w:rsid w:val="001B2002"/>
    <w:rsid w:val="001B43C7"/>
    <w:rsid w:val="001C2889"/>
    <w:rsid w:val="001D2466"/>
    <w:rsid w:val="001E4B75"/>
    <w:rsid w:val="001E6146"/>
    <w:rsid w:val="00205950"/>
    <w:rsid w:val="00220A73"/>
    <w:rsid w:val="00223B3B"/>
    <w:rsid w:val="0023186C"/>
    <w:rsid w:val="002629C8"/>
    <w:rsid w:val="00264FD6"/>
    <w:rsid w:val="00295C7C"/>
    <w:rsid w:val="00297C5D"/>
    <w:rsid w:val="002A0454"/>
    <w:rsid w:val="002B1D2F"/>
    <w:rsid w:val="002B2469"/>
    <w:rsid w:val="002B3DD0"/>
    <w:rsid w:val="002C0972"/>
    <w:rsid w:val="002C467D"/>
    <w:rsid w:val="002D1D02"/>
    <w:rsid w:val="002E4C66"/>
    <w:rsid w:val="003125A1"/>
    <w:rsid w:val="00312807"/>
    <w:rsid w:val="003137A7"/>
    <w:rsid w:val="00326B4C"/>
    <w:rsid w:val="003357E5"/>
    <w:rsid w:val="00337ACB"/>
    <w:rsid w:val="00373F75"/>
    <w:rsid w:val="003858CA"/>
    <w:rsid w:val="0039612D"/>
    <w:rsid w:val="00397EA9"/>
    <w:rsid w:val="003B5860"/>
    <w:rsid w:val="003D5D02"/>
    <w:rsid w:val="003E4E34"/>
    <w:rsid w:val="003F347D"/>
    <w:rsid w:val="003F3B83"/>
    <w:rsid w:val="00405146"/>
    <w:rsid w:val="00410563"/>
    <w:rsid w:val="0041796A"/>
    <w:rsid w:val="004214A5"/>
    <w:rsid w:val="00430D8B"/>
    <w:rsid w:val="004328AE"/>
    <w:rsid w:val="00447F0F"/>
    <w:rsid w:val="00470CD0"/>
    <w:rsid w:val="00481613"/>
    <w:rsid w:val="0048723A"/>
    <w:rsid w:val="004A05D0"/>
    <w:rsid w:val="004A1364"/>
    <w:rsid w:val="004C07E5"/>
    <w:rsid w:val="004C4A32"/>
    <w:rsid w:val="004D114E"/>
    <w:rsid w:val="004D37CF"/>
    <w:rsid w:val="004E08ED"/>
    <w:rsid w:val="004F32CA"/>
    <w:rsid w:val="0050145F"/>
    <w:rsid w:val="005109F2"/>
    <w:rsid w:val="00552342"/>
    <w:rsid w:val="00563E89"/>
    <w:rsid w:val="00581607"/>
    <w:rsid w:val="005A3F25"/>
    <w:rsid w:val="005B0489"/>
    <w:rsid w:val="005B4387"/>
    <w:rsid w:val="005D515B"/>
    <w:rsid w:val="005F1413"/>
    <w:rsid w:val="005F33A4"/>
    <w:rsid w:val="005F7C26"/>
    <w:rsid w:val="00625720"/>
    <w:rsid w:val="00633770"/>
    <w:rsid w:val="0063633D"/>
    <w:rsid w:val="00640960"/>
    <w:rsid w:val="00642F72"/>
    <w:rsid w:val="00644959"/>
    <w:rsid w:val="00667693"/>
    <w:rsid w:val="00684EDC"/>
    <w:rsid w:val="006936E0"/>
    <w:rsid w:val="006A63EF"/>
    <w:rsid w:val="006C50F9"/>
    <w:rsid w:val="006F170E"/>
    <w:rsid w:val="006F3E2F"/>
    <w:rsid w:val="00700D7D"/>
    <w:rsid w:val="00702C1D"/>
    <w:rsid w:val="00713003"/>
    <w:rsid w:val="0072035B"/>
    <w:rsid w:val="007376A7"/>
    <w:rsid w:val="00742DCA"/>
    <w:rsid w:val="00753268"/>
    <w:rsid w:val="00754600"/>
    <w:rsid w:val="0078247C"/>
    <w:rsid w:val="0079564A"/>
    <w:rsid w:val="007A08C8"/>
    <w:rsid w:val="007A49D9"/>
    <w:rsid w:val="007A6DC8"/>
    <w:rsid w:val="007B14C1"/>
    <w:rsid w:val="007C0375"/>
    <w:rsid w:val="007D281D"/>
    <w:rsid w:val="007D2CFD"/>
    <w:rsid w:val="007E5AD3"/>
    <w:rsid w:val="007E5B66"/>
    <w:rsid w:val="007F1EFB"/>
    <w:rsid w:val="008012DE"/>
    <w:rsid w:val="008014A6"/>
    <w:rsid w:val="00812C34"/>
    <w:rsid w:val="00815389"/>
    <w:rsid w:val="008272F5"/>
    <w:rsid w:val="008318CE"/>
    <w:rsid w:val="00833F59"/>
    <w:rsid w:val="0085066D"/>
    <w:rsid w:val="00864D97"/>
    <w:rsid w:val="0087137D"/>
    <w:rsid w:val="00883D04"/>
    <w:rsid w:val="00885EB8"/>
    <w:rsid w:val="0088721B"/>
    <w:rsid w:val="0089400A"/>
    <w:rsid w:val="00897FE1"/>
    <w:rsid w:val="008A148E"/>
    <w:rsid w:val="008A3CC0"/>
    <w:rsid w:val="008A3F43"/>
    <w:rsid w:val="008A5599"/>
    <w:rsid w:val="008B7AC9"/>
    <w:rsid w:val="008C2427"/>
    <w:rsid w:val="008C2C00"/>
    <w:rsid w:val="008C4A68"/>
    <w:rsid w:val="008D07DC"/>
    <w:rsid w:val="008F2049"/>
    <w:rsid w:val="008F664D"/>
    <w:rsid w:val="00900745"/>
    <w:rsid w:val="00902E2C"/>
    <w:rsid w:val="00917C9F"/>
    <w:rsid w:val="0092147C"/>
    <w:rsid w:val="0092471B"/>
    <w:rsid w:val="0093150B"/>
    <w:rsid w:val="0093232A"/>
    <w:rsid w:val="009324EE"/>
    <w:rsid w:val="0094388E"/>
    <w:rsid w:val="009449CE"/>
    <w:rsid w:val="00956128"/>
    <w:rsid w:val="00962429"/>
    <w:rsid w:val="00962674"/>
    <w:rsid w:val="00980422"/>
    <w:rsid w:val="00983681"/>
    <w:rsid w:val="0099276A"/>
    <w:rsid w:val="009930FC"/>
    <w:rsid w:val="00996473"/>
    <w:rsid w:val="009A23A0"/>
    <w:rsid w:val="009A418E"/>
    <w:rsid w:val="009A507A"/>
    <w:rsid w:val="009B3AB1"/>
    <w:rsid w:val="009E077E"/>
    <w:rsid w:val="009E57D0"/>
    <w:rsid w:val="009F730F"/>
    <w:rsid w:val="00A062B3"/>
    <w:rsid w:val="00A0696A"/>
    <w:rsid w:val="00A06C2A"/>
    <w:rsid w:val="00A078ED"/>
    <w:rsid w:val="00A12B9D"/>
    <w:rsid w:val="00A24301"/>
    <w:rsid w:val="00A24A2A"/>
    <w:rsid w:val="00A26012"/>
    <w:rsid w:val="00A523CD"/>
    <w:rsid w:val="00A63905"/>
    <w:rsid w:val="00A67D22"/>
    <w:rsid w:val="00A776A5"/>
    <w:rsid w:val="00A813C1"/>
    <w:rsid w:val="00A95B7C"/>
    <w:rsid w:val="00AD0C94"/>
    <w:rsid w:val="00AD7D93"/>
    <w:rsid w:val="00B10043"/>
    <w:rsid w:val="00B1289E"/>
    <w:rsid w:val="00B1660E"/>
    <w:rsid w:val="00B16630"/>
    <w:rsid w:val="00B22C13"/>
    <w:rsid w:val="00B34B54"/>
    <w:rsid w:val="00B37297"/>
    <w:rsid w:val="00B403DD"/>
    <w:rsid w:val="00B5139F"/>
    <w:rsid w:val="00B55863"/>
    <w:rsid w:val="00B560A1"/>
    <w:rsid w:val="00B651BC"/>
    <w:rsid w:val="00B6656C"/>
    <w:rsid w:val="00B73C77"/>
    <w:rsid w:val="00B831FE"/>
    <w:rsid w:val="00B85E08"/>
    <w:rsid w:val="00B93024"/>
    <w:rsid w:val="00B93D7B"/>
    <w:rsid w:val="00B97B63"/>
    <w:rsid w:val="00BA6ABD"/>
    <w:rsid w:val="00BD1BCC"/>
    <w:rsid w:val="00BD1DC0"/>
    <w:rsid w:val="00BE5F1D"/>
    <w:rsid w:val="00BE7228"/>
    <w:rsid w:val="00BF1473"/>
    <w:rsid w:val="00C0145B"/>
    <w:rsid w:val="00C1091B"/>
    <w:rsid w:val="00C23521"/>
    <w:rsid w:val="00C23D7D"/>
    <w:rsid w:val="00C26080"/>
    <w:rsid w:val="00C4150A"/>
    <w:rsid w:val="00C42C60"/>
    <w:rsid w:val="00C4430F"/>
    <w:rsid w:val="00C473A6"/>
    <w:rsid w:val="00C75268"/>
    <w:rsid w:val="00C91185"/>
    <w:rsid w:val="00C95417"/>
    <w:rsid w:val="00CA6A55"/>
    <w:rsid w:val="00CE0DC9"/>
    <w:rsid w:val="00CE7F37"/>
    <w:rsid w:val="00CF62CF"/>
    <w:rsid w:val="00D10270"/>
    <w:rsid w:val="00D162DA"/>
    <w:rsid w:val="00D25583"/>
    <w:rsid w:val="00D263E6"/>
    <w:rsid w:val="00D7538B"/>
    <w:rsid w:val="00D81198"/>
    <w:rsid w:val="00DA6273"/>
    <w:rsid w:val="00DB4C08"/>
    <w:rsid w:val="00DC2AB5"/>
    <w:rsid w:val="00DF25BB"/>
    <w:rsid w:val="00DF5DA9"/>
    <w:rsid w:val="00DF750A"/>
    <w:rsid w:val="00E0409A"/>
    <w:rsid w:val="00E16B88"/>
    <w:rsid w:val="00E46200"/>
    <w:rsid w:val="00E55E11"/>
    <w:rsid w:val="00E5649C"/>
    <w:rsid w:val="00E61D42"/>
    <w:rsid w:val="00E75974"/>
    <w:rsid w:val="00E8251C"/>
    <w:rsid w:val="00E92E94"/>
    <w:rsid w:val="00EA18E2"/>
    <w:rsid w:val="00EE2078"/>
    <w:rsid w:val="00EF569F"/>
    <w:rsid w:val="00F1525B"/>
    <w:rsid w:val="00F53199"/>
    <w:rsid w:val="00F64DAB"/>
    <w:rsid w:val="00F8030A"/>
    <w:rsid w:val="00F82A94"/>
    <w:rsid w:val="00F835E0"/>
    <w:rsid w:val="00F91239"/>
    <w:rsid w:val="00F93596"/>
    <w:rsid w:val="00FA30CD"/>
    <w:rsid w:val="00FB3D76"/>
    <w:rsid w:val="00FB6AE6"/>
    <w:rsid w:val="00FD3C19"/>
    <w:rsid w:val="00FD4190"/>
    <w:rsid w:val="00FE2EBA"/>
    <w:rsid w:val="00FE7E3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4F5B456C"/>
  <w15:docId w15:val="{8772C69E-20D0-40DA-AE67-78CE5400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47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96473"/>
    <w:pPr>
      <w:keepNext/>
      <w:outlineLvl w:val="0"/>
    </w:pPr>
    <w:rPr>
      <w:b/>
      <w:i/>
      <w:noProof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56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473"/>
    <w:rPr>
      <w:b/>
      <w:i/>
      <w:noProof/>
      <w:sz w:val="24"/>
    </w:rPr>
  </w:style>
  <w:style w:type="character" w:styleId="Hyperlink">
    <w:name w:val="Hyperlink"/>
    <w:basedOn w:val="DefaultParagraphFont"/>
    <w:unhideWhenUsed/>
    <w:rsid w:val="009964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6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E2C"/>
    <w:pPr>
      <w:ind w:left="720"/>
      <w:contextualSpacing/>
    </w:pPr>
  </w:style>
  <w:style w:type="paragraph" w:styleId="BodyText">
    <w:name w:val="Body Text"/>
    <w:basedOn w:val="Normal"/>
    <w:link w:val="BodyTextChar"/>
    <w:rsid w:val="00563E89"/>
    <w:rPr>
      <w:rFonts w:ascii="Tahoma" w:hAnsi="Tahoma"/>
      <w:sz w:val="36"/>
    </w:rPr>
  </w:style>
  <w:style w:type="character" w:customStyle="1" w:styleId="BodyTextChar">
    <w:name w:val="Body Text Char"/>
    <w:basedOn w:val="DefaultParagraphFont"/>
    <w:link w:val="BodyText"/>
    <w:rsid w:val="00563E89"/>
    <w:rPr>
      <w:rFonts w:ascii="Tahoma" w:hAnsi="Tahoma"/>
      <w:sz w:val="36"/>
    </w:rPr>
  </w:style>
  <w:style w:type="character" w:customStyle="1" w:styleId="Heading4Char">
    <w:name w:val="Heading 4 Char"/>
    <w:basedOn w:val="DefaultParagraphFont"/>
    <w:link w:val="Heading4"/>
    <w:semiHidden/>
    <w:rsid w:val="007956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79564A"/>
    <w:rPr>
      <w:b/>
      <w:bCs/>
    </w:rPr>
  </w:style>
  <w:style w:type="paragraph" w:styleId="NoSpacing">
    <w:name w:val="No Spacing"/>
    <w:link w:val="NoSpacingChar"/>
    <w:uiPriority w:val="1"/>
    <w:qFormat/>
    <w:rsid w:val="005B438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B438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240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428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3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5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2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7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3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63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1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7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98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51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36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10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71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07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65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64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91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56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2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05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9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3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44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9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78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1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9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65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96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94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92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5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80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1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0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05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26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villageofroundlakeheigh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mis30porboston.com/2013/09/labor-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78D7-B6C5-4AAF-8791-F9CB3903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Amy Campbell</cp:lastModifiedBy>
  <cp:revision>133</cp:revision>
  <cp:lastPrinted>2023-08-28T19:55:00Z</cp:lastPrinted>
  <dcterms:created xsi:type="dcterms:W3CDTF">2010-08-24T21:16:00Z</dcterms:created>
  <dcterms:modified xsi:type="dcterms:W3CDTF">2023-08-28T19:55:00Z</dcterms:modified>
</cp:coreProperties>
</file>