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2AEA05C0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165EED">
        <w:rPr>
          <w:b/>
        </w:rPr>
        <w:t>DECEMBER 19</w:t>
      </w:r>
      <w:r w:rsidR="00EF289D">
        <w:rPr>
          <w:b/>
        </w:rPr>
        <w:t>, 202</w:t>
      </w:r>
      <w:r w:rsidR="00CE79E5">
        <w:rPr>
          <w:b/>
        </w:rPr>
        <w:t>3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B34852D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165EED">
        <w:t>Trustee Meeks</w:t>
      </w:r>
      <w:r w:rsidR="00426845">
        <w:t xml:space="preserve">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7AD699D0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3098">
        <w:t>Present</w:t>
      </w:r>
      <w:r w:rsidR="006455EE">
        <w:tab/>
      </w:r>
      <w:r w:rsidR="009E566C">
        <w:tab/>
        <w:t xml:space="preserve">Trustee </w:t>
      </w:r>
      <w:r w:rsidR="00CE79E5">
        <w:t>Pekar</w:t>
      </w:r>
      <w:r w:rsidR="00911A25">
        <w:t xml:space="preserve">= </w:t>
      </w:r>
      <w:r w:rsidR="00F913A6">
        <w:t>Present</w:t>
      </w:r>
    </w:p>
    <w:p w14:paraId="0DF63EE6" w14:textId="5946C0B1" w:rsidR="00D22EA6" w:rsidRDefault="00DC6DC6" w:rsidP="00D22EA6">
      <w:pPr>
        <w:ind w:left="2160"/>
      </w:pPr>
      <w:r>
        <w:t xml:space="preserve">Trustee </w:t>
      </w:r>
      <w:r w:rsidR="00CE79E5">
        <w:t>Nehila</w:t>
      </w:r>
      <w:r>
        <w:t xml:space="preserve"> = </w:t>
      </w:r>
      <w:r w:rsidR="00722F3E">
        <w:t>Present</w:t>
      </w:r>
      <w:r w:rsidR="006E0D9D">
        <w:tab/>
      </w:r>
      <w:r w:rsidR="006E0D9D">
        <w:tab/>
      </w:r>
      <w:r w:rsidR="00CE79E5">
        <w:t>Trustee Weigand</w:t>
      </w:r>
      <w:r w:rsidR="006E0D9D">
        <w:t xml:space="preserve"> = </w:t>
      </w:r>
      <w:r w:rsidR="00165EED">
        <w:t>Present</w:t>
      </w:r>
    </w:p>
    <w:p w14:paraId="3AD7B501" w14:textId="292FFDDE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E53E51">
        <w:t>Present</w:t>
      </w:r>
      <w:r w:rsidR="00D22EA6">
        <w:tab/>
      </w:r>
      <w:r w:rsidR="00F93C5D">
        <w:tab/>
      </w:r>
      <w:r w:rsidR="00CE79E5">
        <w:t>Mayor Lumpkins</w:t>
      </w:r>
      <w:r w:rsidR="00F93C5D">
        <w:t xml:space="preserve">= </w:t>
      </w:r>
      <w:r w:rsidR="00165EED">
        <w:t>Absent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r w:rsidR="00CE79E5">
        <w:t>Katzel</w:t>
      </w:r>
      <w:r>
        <w:t xml:space="preserve"> = Present</w:t>
      </w:r>
      <w:r w:rsidR="00CE79E5">
        <w:tab/>
      </w:r>
      <w:r w:rsidR="00CE79E5">
        <w:tab/>
        <w:t>Village Clerk = Present</w:t>
      </w:r>
    </w:p>
    <w:p w14:paraId="1C9FE3CC" w14:textId="77777777" w:rsidR="00021770" w:rsidRDefault="00021770" w:rsidP="001C34DD"/>
    <w:p w14:paraId="74B4F496" w14:textId="0285E7F2" w:rsidR="00D22EA6" w:rsidRDefault="00D22EA6" w:rsidP="00165EED">
      <w:pPr>
        <w:rPr>
          <w:b/>
        </w:rPr>
      </w:pPr>
      <w:r>
        <w:rPr>
          <w:b/>
        </w:rPr>
        <w:t xml:space="preserve">AUDIENCE </w:t>
      </w:r>
    </w:p>
    <w:p w14:paraId="712B7F61" w14:textId="34ED0D84" w:rsidR="00856023" w:rsidRPr="00F913A6" w:rsidRDefault="00F913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581608">
        <w:t>There was nothing to report</w:t>
      </w:r>
      <w:r w:rsidR="00B67DE9">
        <w:t>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36D34284" w14:textId="77777777" w:rsidR="00165EED" w:rsidRDefault="00165EED" w:rsidP="00165EED">
      <w:pPr>
        <w:ind w:left="2160" w:hanging="2160"/>
      </w:pPr>
      <w:r>
        <w:t>Holiday Decoration Winners</w:t>
      </w:r>
    </w:p>
    <w:p w14:paraId="188A36A3" w14:textId="107C7807" w:rsidR="00886B80" w:rsidRDefault="00165EED" w:rsidP="00165EED">
      <w:pPr>
        <w:ind w:left="2160" w:hanging="2160"/>
      </w:pPr>
      <w:r>
        <w:tab/>
        <w:t xml:space="preserve">Through multiple criteria judging Trustee Nehila and Trustee Weigand came to a decision of the Holiday Decoration Winners along </w:t>
      </w:r>
      <w:proofErr w:type="spellStart"/>
      <w:r>
        <w:t>along</w:t>
      </w:r>
      <w:proofErr w:type="spellEnd"/>
      <w:r>
        <w:t xml:space="preserve"> with Honorable mentions. The winner of the Holiday Decorating contest was 2166 Arapahoe, </w:t>
      </w:r>
      <w:proofErr w:type="gramStart"/>
      <w:r>
        <w:t>Second</w:t>
      </w:r>
      <w:proofErr w:type="gramEnd"/>
      <w:r>
        <w:t xml:space="preserve"> place was 2366 Iroquois and Third place was 2332 Prairie Trail. Honorable mentions were given to 909 Black Cherry, 804 Tomahawk and 2285 Iroquois. They stated that </w:t>
      </w:r>
      <w:proofErr w:type="gramStart"/>
      <w:r>
        <w:t>overall</w:t>
      </w:r>
      <w:proofErr w:type="gramEnd"/>
      <w:r>
        <w:t xml:space="preserve"> everyone did a great job and they are just getting better every year.</w:t>
      </w:r>
      <w:r w:rsidR="00886B80">
        <w:t xml:space="preserve"> </w:t>
      </w:r>
    </w:p>
    <w:p w14:paraId="7E44A802" w14:textId="793B9527" w:rsidR="002E25BB" w:rsidRDefault="002E25BB" w:rsidP="00812E27">
      <w:pPr>
        <w:rPr>
          <w:b/>
        </w:rPr>
      </w:pPr>
    </w:p>
    <w:p w14:paraId="6BC4785F" w14:textId="2D7F0DE4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0D1E2D86" w:rsidR="00243AAD" w:rsidRDefault="00165EED" w:rsidP="00900489">
      <w:pPr>
        <w:tabs>
          <w:tab w:val="left" w:pos="4597"/>
        </w:tabs>
        <w:ind w:left="2160"/>
      </w:pPr>
      <w:r>
        <w:t xml:space="preserve">There was nothing to report. </w:t>
      </w: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00F17756" w:rsidR="00AB3444" w:rsidRDefault="00CE4D9F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0434AE1E" w:rsidR="007D36F4" w:rsidRDefault="00605B5B" w:rsidP="00F32011">
      <w:pPr>
        <w:ind w:left="2160" w:hanging="2160"/>
      </w:pPr>
      <w:r>
        <w:tab/>
      </w:r>
      <w:r w:rsidR="00CE4D9F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DCDA9A7" w14:textId="21345465" w:rsidR="00F90E0A" w:rsidRDefault="004C7955" w:rsidP="002E25BB">
      <w:pPr>
        <w:ind w:left="2160" w:hanging="2160"/>
      </w:pPr>
      <w:r>
        <w:tab/>
      </w:r>
      <w:r w:rsidR="002E25BB">
        <w:t>There was nothing to report.</w:t>
      </w:r>
    </w:p>
    <w:p w14:paraId="50867214" w14:textId="77777777" w:rsidR="00633380" w:rsidRDefault="00633380" w:rsidP="00BD4677"/>
    <w:p w14:paraId="4CB38654" w14:textId="4255A816" w:rsidR="00856023" w:rsidRPr="00856023" w:rsidRDefault="00DD5233" w:rsidP="00886B80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165EED">
        <w:t>There was nothing to report.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28C50F55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r w:rsidR="00165EED">
        <w:t>Meeks</w:t>
      </w:r>
      <w:r w:rsidR="001F15AC">
        <w:t>, Seconded by T</w:t>
      </w:r>
      <w:r w:rsidR="00B027FC">
        <w:t>ruste</w:t>
      </w:r>
      <w:r w:rsidR="00565F16">
        <w:t xml:space="preserve">e </w:t>
      </w:r>
      <w:r w:rsidR="00886B80">
        <w:t>Walker</w:t>
      </w:r>
      <w:r w:rsidR="00565F16">
        <w:t xml:space="preserve">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58B9BA7E" w:rsidR="004D648F" w:rsidRDefault="00563B9A" w:rsidP="004D648F">
      <w:pPr>
        <w:rPr>
          <w:b/>
        </w:rPr>
      </w:pPr>
      <w:r>
        <w:rPr>
          <w:b/>
        </w:rPr>
        <w:t>ADJOURNMENT 7:</w:t>
      </w:r>
      <w:r w:rsidR="00165EED">
        <w:rPr>
          <w:b/>
        </w:rPr>
        <w:t>03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66043057">
    <w:abstractNumId w:val="0"/>
  </w:num>
  <w:num w:numId="2" w16cid:durableId="96411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17A74"/>
    <w:rsid w:val="00021770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5EED"/>
    <w:rsid w:val="001672D3"/>
    <w:rsid w:val="00173098"/>
    <w:rsid w:val="00176EF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078A8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2E25BB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56A04"/>
    <w:rsid w:val="00562452"/>
    <w:rsid w:val="0056363B"/>
    <w:rsid w:val="00563B9A"/>
    <w:rsid w:val="00563E87"/>
    <w:rsid w:val="00565F16"/>
    <w:rsid w:val="00581608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5D5E"/>
    <w:rsid w:val="00686DF7"/>
    <w:rsid w:val="00687D23"/>
    <w:rsid w:val="006A1AE3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2E27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86B80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15B16"/>
    <w:rsid w:val="00A21DB0"/>
    <w:rsid w:val="00A21FDB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67DE9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060CD"/>
    <w:rsid w:val="00C104D3"/>
    <w:rsid w:val="00C13B6E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4D9F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53E51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13A6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53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F6D-F270-48C5-BE57-7E3CEA6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2024-01-09T16:33:00Z</dcterms:created>
  <dcterms:modified xsi:type="dcterms:W3CDTF">2024-01-09T16:33:00Z</dcterms:modified>
</cp:coreProperties>
</file>