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FD1487">
        <w:rPr>
          <w:b/>
        </w:rPr>
        <w:t>MARCH 15</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FD1487">
        <w:tab/>
      </w:r>
      <w:r w:rsidR="00FD1487">
        <w:tab/>
        <w:t>Trustee Meeks = Absent</w:t>
      </w:r>
      <w:r w:rsidR="009F4FDC">
        <w:tab/>
      </w:r>
      <w:r w:rsidR="009F4FDC">
        <w:tab/>
      </w:r>
      <w:r w:rsidR="00972EFF">
        <w:t xml:space="preserve">Trustee </w:t>
      </w:r>
      <w:proofErr w:type="spellStart"/>
      <w:r w:rsidR="00972EFF">
        <w:t>Pekar</w:t>
      </w:r>
      <w:proofErr w:type="spellEnd"/>
      <w:r w:rsidR="00972EFF">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15224E">
        <w:t>= Present</w:t>
      </w:r>
    </w:p>
    <w:p w:rsidR="00D22EA6" w:rsidRDefault="00DC6DC6" w:rsidP="00D22EA6">
      <w:pPr>
        <w:ind w:left="2160"/>
      </w:pPr>
      <w:r>
        <w:t xml:space="preserve">Trustee Walker = </w:t>
      </w:r>
      <w:r w:rsidR="006E0D9D">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426845" w:rsidRDefault="004C2492" w:rsidP="00426845">
      <w:r>
        <w:tab/>
      </w:r>
      <w:r>
        <w:tab/>
      </w:r>
      <w:r>
        <w:tab/>
        <w:t xml:space="preserve">Also Present </w:t>
      </w:r>
      <w:proofErr w:type="gramStart"/>
      <w:r>
        <w:t>=  Officer</w:t>
      </w:r>
      <w:proofErr w:type="gramEnd"/>
      <w:r>
        <w:t xml:space="preserve"> Woodward</w:t>
      </w:r>
    </w:p>
    <w:p w:rsidR="00E4402C" w:rsidRDefault="00E4402C" w:rsidP="00FD1487"/>
    <w:p w:rsidR="00342062" w:rsidRPr="00342062" w:rsidRDefault="00D22EA6" w:rsidP="00E4402C">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F003A3" w:rsidRDefault="00FD1487" w:rsidP="00E4402C">
      <w:pPr>
        <w:ind w:left="2160" w:hanging="2160"/>
      </w:pPr>
      <w:r>
        <w:t>Physical Recovery Funds</w:t>
      </w:r>
    </w:p>
    <w:p w:rsidR="00E4402C" w:rsidRDefault="00E4402C" w:rsidP="00E4402C">
      <w:pPr>
        <w:ind w:left="2160" w:hanging="2160"/>
      </w:pPr>
      <w:r>
        <w:tab/>
        <w:t xml:space="preserve">Mayor </w:t>
      </w:r>
      <w:proofErr w:type="spellStart"/>
      <w:r>
        <w:t>Lumpkins</w:t>
      </w:r>
      <w:proofErr w:type="spellEnd"/>
      <w:r w:rsidR="00FD1487">
        <w:t xml:space="preserve"> wanted to put this on the agenda in case anyone had any input on where the money should be sent. The Committee still agreed that it should be spent on the vehicles. </w:t>
      </w:r>
    </w:p>
    <w:p w:rsidR="004425AF" w:rsidRDefault="004425AF" w:rsidP="00E4402C">
      <w:pPr>
        <w:ind w:left="2160" w:hanging="2160"/>
      </w:pPr>
    </w:p>
    <w:p w:rsidR="004425AF" w:rsidRDefault="00FD1487" w:rsidP="00FD1487">
      <w:pPr>
        <w:ind w:left="2160" w:hanging="2160"/>
      </w:pPr>
      <w:r>
        <w:t>Festival</w:t>
      </w:r>
      <w:r>
        <w:tab/>
        <w:t xml:space="preserve">Mayor </w:t>
      </w:r>
      <w:proofErr w:type="spellStart"/>
      <w:r>
        <w:t>Lumpkins</w:t>
      </w:r>
      <w:proofErr w:type="spellEnd"/>
      <w:r>
        <w:t xml:space="preserve"> stated that the food trucks have been confirmed as well as the fireworks and the band. He let the Committee know the band would be the same as the last Festival. </w:t>
      </w:r>
    </w:p>
    <w:p w:rsidR="004425AF" w:rsidRDefault="004425AF" w:rsidP="00E4402C">
      <w:pPr>
        <w:ind w:left="2160" w:hanging="2160"/>
      </w:pPr>
    </w:p>
    <w:p w:rsidR="007645A1" w:rsidRDefault="00FD1487" w:rsidP="00E4402C">
      <w:pPr>
        <w:ind w:left="2160" w:hanging="2160"/>
      </w:pPr>
      <w:r>
        <w:t>IMRF</w:t>
      </w:r>
      <w:r>
        <w:tab/>
        <w:t xml:space="preserve">Mayor </w:t>
      </w:r>
      <w:proofErr w:type="spellStart"/>
      <w:r>
        <w:t>Lumpkins</w:t>
      </w:r>
      <w:proofErr w:type="spellEnd"/>
      <w:r>
        <w:t xml:space="preserve"> stated that Officer Woodward put a presentation together for the Committee. He thanked Officer Woodward and asked him to present. Officer Woodward we</w:t>
      </w:r>
      <w:r w:rsidR="00492DD3">
        <w:t>nt through what an IMRF is, what it would cost each employee, the cost for the Village and what the process looked like to get it started. He stated it was a pension plan that was paid in part by the employees and the other part by the Village. He stated if the Village decided to participate in it that the employee would have a mandatory contribution of 4.5% if the employee works over 1,000 hours. He went through all the benefits of the plan and why it would work for the Village. After the presentation the Committee asked a few questions that Officer Woodward was able to answer. He asked the Committee if they thought of anything else to reach out to him and if he couldn’t answer he would reach out to the representative fro</w:t>
      </w:r>
      <w:r w:rsidR="004C2492">
        <w:t xml:space="preserve">m IMRF. Mayor </w:t>
      </w:r>
      <w:proofErr w:type="spellStart"/>
      <w:r w:rsidR="004C2492">
        <w:t>Lumpkins</w:t>
      </w:r>
      <w:proofErr w:type="spellEnd"/>
      <w:r w:rsidR="004C2492">
        <w:t xml:space="preserve"> and the Committee</w:t>
      </w:r>
      <w:r w:rsidR="00492DD3">
        <w:t xml:space="preserve"> thanked Officer Woodward for putting all this together</w:t>
      </w:r>
      <w:r w:rsidR="004C2492">
        <w:t xml:space="preserve">. Mayor </w:t>
      </w:r>
      <w:proofErr w:type="spellStart"/>
      <w:r w:rsidR="004C2492">
        <w:t>Lumpkins</w:t>
      </w:r>
      <w:proofErr w:type="spellEnd"/>
      <w:r w:rsidR="004C2492">
        <w:t xml:space="preserve"> asked this gets put on the next agenda in case anyone has any questions after going through each of the packets. </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4C2492" w:rsidP="00900489">
      <w:pPr>
        <w:tabs>
          <w:tab w:val="left" w:pos="4597"/>
        </w:tabs>
        <w:ind w:left="2160"/>
      </w:pPr>
      <w:r>
        <w:t>There was nothing to report.</w:t>
      </w:r>
      <w:bookmarkStart w:id="0" w:name="_GoBack"/>
      <w:bookmarkEnd w:id="0"/>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7645A1">
        <w:t>There was nothing to report.</w:t>
      </w:r>
      <w:r w:rsidR="002A120C">
        <w:t xml:space="preserve"> </w:t>
      </w:r>
    </w:p>
    <w:p w:rsidR="00E94D72" w:rsidRPr="00C67341" w:rsidRDefault="00E94D72" w:rsidP="00C104D3"/>
    <w:p w:rsidR="00900489" w:rsidRDefault="008A446A" w:rsidP="004C7955">
      <w:pPr>
        <w:ind w:left="2160" w:hanging="2160"/>
      </w:pPr>
      <w:r>
        <w:t>Public Safety and Ordinances</w:t>
      </w:r>
    </w:p>
    <w:p w:rsidR="00E964DA" w:rsidRDefault="004C7955" w:rsidP="004C2492">
      <w:pPr>
        <w:ind w:left="2160" w:hanging="2160"/>
      </w:pPr>
      <w:r>
        <w:tab/>
      </w:r>
      <w:r w:rsidR="004C2492">
        <w:t xml:space="preserve">There was nothing to report. </w:t>
      </w:r>
    </w:p>
    <w:p w:rsidR="00633380" w:rsidRDefault="00633380" w:rsidP="00BD4677"/>
    <w:p w:rsidR="002343F7" w:rsidRDefault="00DD5233" w:rsidP="004C2492">
      <w:pPr>
        <w:ind w:left="2160" w:hanging="2160"/>
      </w:pPr>
      <w:r w:rsidRPr="00DD5233">
        <w:rPr>
          <w:b/>
        </w:rPr>
        <w:t>OLD BUSINESS</w:t>
      </w:r>
      <w:r>
        <w:tab/>
      </w:r>
      <w:r w:rsidR="004C2492">
        <w:t>There was nothing to report.</w:t>
      </w:r>
    </w:p>
    <w:p w:rsidR="00B863B5" w:rsidRPr="004162B2" w:rsidRDefault="00B863B5" w:rsidP="00EF289D"/>
    <w:p w:rsidR="00772D52" w:rsidRPr="00772D52" w:rsidRDefault="00D22EA6" w:rsidP="00663E75">
      <w:pPr>
        <w:ind w:left="2160" w:hanging="2160"/>
      </w:pPr>
      <w:r>
        <w:rPr>
          <w:b/>
        </w:rPr>
        <w:t>NEW BUSINESS</w:t>
      </w:r>
      <w:r w:rsidR="00491242">
        <w:rPr>
          <w:b/>
        </w:rPr>
        <w:tab/>
      </w:r>
      <w:r w:rsidR="004C7955">
        <w:t>There was nothing to report.</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4C2492">
        <w:t xml:space="preserve">Trustee </w:t>
      </w:r>
      <w:proofErr w:type="spellStart"/>
      <w:r w:rsidR="004C2492">
        <w:t>Katzel</w:t>
      </w:r>
      <w:proofErr w:type="spellEnd"/>
      <w:r w:rsidR="001F15AC">
        <w:t>, Seconded by T</w:t>
      </w:r>
      <w:r w:rsidR="00EF289D">
        <w:t>rustee Walker</w:t>
      </w:r>
    </w:p>
    <w:p w:rsidR="002343F7" w:rsidRDefault="004D648F" w:rsidP="00772D52">
      <w:pPr>
        <w:ind w:left="2160"/>
      </w:pPr>
      <w:proofErr w:type="gramStart"/>
      <w:r>
        <w:t>and</w:t>
      </w:r>
      <w:proofErr w:type="gramEnd"/>
      <w:r>
        <w:t xml:space="preserve"> unanimously passed to adjourn.</w:t>
      </w:r>
    </w:p>
    <w:p w:rsidR="004C2492" w:rsidRDefault="004C2492" w:rsidP="00772D52">
      <w:pPr>
        <w:ind w:left="2160"/>
      </w:pPr>
    </w:p>
    <w:p w:rsidR="004D648F" w:rsidRDefault="003D6156" w:rsidP="004D648F">
      <w:pPr>
        <w:rPr>
          <w:b/>
        </w:rPr>
      </w:pPr>
      <w:r>
        <w:rPr>
          <w:b/>
        </w:rPr>
        <w:t>ADJOURNMENT 7:</w:t>
      </w:r>
      <w:r w:rsidR="004C2492">
        <w:rPr>
          <w:b/>
        </w:rPr>
        <w:t>3</w:t>
      </w:r>
      <w:r w:rsidR="00E964DA">
        <w:rPr>
          <w:b/>
        </w:rPr>
        <w:t>5</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24E"/>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3137C0"/>
    <w:rsid w:val="003153EA"/>
    <w:rsid w:val="00331D9C"/>
    <w:rsid w:val="00333688"/>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4C78"/>
    <w:rsid w:val="00415486"/>
    <w:rsid w:val="004162B2"/>
    <w:rsid w:val="00426845"/>
    <w:rsid w:val="004356A8"/>
    <w:rsid w:val="004425AF"/>
    <w:rsid w:val="00444C7D"/>
    <w:rsid w:val="0045140C"/>
    <w:rsid w:val="00451DF6"/>
    <w:rsid w:val="00481CB9"/>
    <w:rsid w:val="004827CC"/>
    <w:rsid w:val="00485B7B"/>
    <w:rsid w:val="00491242"/>
    <w:rsid w:val="00492C60"/>
    <w:rsid w:val="00492DD3"/>
    <w:rsid w:val="004936C6"/>
    <w:rsid w:val="004A0FBD"/>
    <w:rsid w:val="004A2729"/>
    <w:rsid w:val="004B4FC6"/>
    <w:rsid w:val="004B5754"/>
    <w:rsid w:val="004C1F90"/>
    <w:rsid w:val="004C2492"/>
    <w:rsid w:val="004C7955"/>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645A1"/>
    <w:rsid w:val="00766107"/>
    <w:rsid w:val="00772D52"/>
    <w:rsid w:val="007739A1"/>
    <w:rsid w:val="00783652"/>
    <w:rsid w:val="007921D1"/>
    <w:rsid w:val="00793E8D"/>
    <w:rsid w:val="00794B52"/>
    <w:rsid w:val="00796A15"/>
    <w:rsid w:val="007A0002"/>
    <w:rsid w:val="007A1F64"/>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4E06"/>
    <w:rsid w:val="008261CF"/>
    <w:rsid w:val="00830A1C"/>
    <w:rsid w:val="00830AD1"/>
    <w:rsid w:val="00833FA7"/>
    <w:rsid w:val="00837382"/>
    <w:rsid w:val="008408E6"/>
    <w:rsid w:val="00845DDD"/>
    <w:rsid w:val="00857B38"/>
    <w:rsid w:val="00861513"/>
    <w:rsid w:val="00863DA4"/>
    <w:rsid w:val="008766EC"/>
    <w:rsid w:val="008822C8"/>
    <w:rsid w:val="008849A4"/>
    <w:rsid w:val="00895EFD"/>
    <w:rsid w:val="008A19C3"/>
    <w:rsid w:val="008A37C0"/>
    <w:rsid w:val="008A446A"/>
    <w:rsid w:val="008B71EC"/>
    <w:rsid w:val="008B7D9F"/>
    <w:rsid w:val="00900489"/>
    <w:rsid w:val="009042A0"/>
    <w:rsid w:val="00910B17"/>
    <w:rsid w:val="00916F4F"/>
    <w:rsid w:val="00922087"/>
    <w:rsid w:val="009271C0"/>
    <w:rsid w:val="00927B61"/>
    <w:rsid w:val="00936308"/>
    <w:rsid w:val="00944578"/>
    <w:rsid w:val="00952F2E"/>
    <w:rsid w:val="009556CC"/>
    <w:rsid w:val="00972EFF"/>
    <w:rsid w:val="00991E15"/>
    <w:rsid w:val="0099358F"/>
    <w:rsid w:val="00993F8F"/>
    <w:rsid w:val="00997583"/>
    <w:rsid w:val="009D00E2"/>
    <w:rsid w:val="009D1EEF"/>
    <w:rsid w:val="009D727A"/>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0153"/>
    <w:rsid w:val="00C352D6"/>
    <w:rsid w:val="00C37AB5"/>
    <w:rsid w:val="00C42B44"/>
    <w:rsid w:val="00C51CA1"/>
    <w:rsid w:val="00C53F2D"/>
    <w:rsid w:val="00C57482"/>
    <w:rsid w:val="00C66DDD"/>
    <w:rsid w:val="00C67341"/>
    <w:rsid w:val="00C7654F"/>
    <w:rsid w:val="00C76EF7"/>
    <w:rsid w:val="00C812B7"/>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02C"/>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4DA"/>
    <w:rsid w:val="00E96833"/>
    <w:rsid w:val="00EB0BFB"/>
    <w:rsid w:val="00EB3A4E"/>
    <w:rsid w:val="00EB6838"/>
    <w:rsid w:val="00EC7553"/>
    <w:rsid w:val="00ED3AD0"/>
    <w:rsid w:val="00EE0CB1"/>
    <w:rsid w:val="00EE6F36"/>
    <w:rsid w:val="00EF289D"/>
    <w:rsid w:val="00EF404E"/>
    <w:rsid w:val="00EF7362"/>
    <w:rsid w:val="00F003A3"/>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D1487"/>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012E"/>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A5F7-1D1C-4095-86AE-5D2A76D1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2022-04-08T00:28:00Z</dcterms:created>
  <dcterms:modified xsi:type="dcterms:W3CDTF">2022-04-08T00:28:00Z</dcterms:modified>
</cp:coreProperties>
</file>