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0E110D">
        <w:rPr>
          <w:b/>
        </w:rPr>
        <w:t xml:space="preserve"> APRIL 12</w:t>
      </w:r>
      <w:r w:rsidR="00B42C0E">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6251B">
        <w:t xml:space="preserve">Mayor </w:t>
      </w:r>
      <w:proofErr w:type="spellStart"/>
      <w:r w:rsidR="00E6251B">
        <w:t>Lumpkins</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A37567">
        <w:tab/>
      </w:r>
      <w:r w:rsidR="00A37567">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0E110D" w:rsidP="00D22EA6">
      <w:pPr>
        <w:ind w:left="2160"/>
      </w:pPr>
      <w:r>
        <w:t>Trustee Mahoney = Absent</w:t>
      </w:r>
      <w:r w:rsidR="009E566C">
        <w:tab/>
      </w:r>
      <w:r w:rsidR="009E566C">
        <w:tab/>
        <w:t xml:space="preserve">Trustee </w:t>
      </w:r>
      <w:proofErr w:type="spellStart"/>
      <w:r w:rsidR="00F10D54">
        <w:t>Weigand</w:t>
      </w:r>
      <w:proofErr w:type="spellEnd"/>
      <w:r w:rsidR="001C6353">
        <w:t>= Present</w:t>
      </w:r>
    </w:p>
    <w:p w:rsidR="00D22EA6" w:rsidRDefault="00DC6DC6" w:rsidP="00D22EA6">
      <w:pPr>
        <w:ind w:left="2160"/>
      </w:pPr>
      <w:r>
        <w:t xml:space="preserve">Trustee Walker = </w:t>
      </w:r>
      <w:r w:rsidR="00E6251B">
        <w:t>Present</w:t>
      </w:r>
      <w:r w:rsidR="00E6251B">
        <w:tab/>
      </w:r>
      <w:r w:rsidR="00E6251B">
        <w:tab/>
        <w:t xml:space="preserve">Mayor </w:t>
      </w:r>
      <w:proofErr w:type="spellStart"/>
      <w:r w:rsidR="00E6251B">
        <w:t>Lumpkins</w:t>
      </w:r>
      <w:proofErr w:type="spellEnd"/>
      <w:r w:rsidR="00E6251B">
        <w:t xml:space="preserve"> = Present</w:t>
      </w:r>
    </w:p>
    <w:p w:rsidR="00DF39FE" w:rsidRDefault="00481CB9" w:rsidP="00A37567">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B42C0E" w:rsidRDefault="00B42C0E" w:rsidP="00B42C0E"/>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0E110D">
        <w:t>Meeks</w:t>
      </w:r>
      <w:r w:rsidR="00EE0CB1">
        <w:t xml:space="preserve"> Seconded by Trustee</w:t>
      </w:r>
      <w:r w:rsidR="00F14C0E">
        <w:t xml:space="preserve"> </w:t>
      </w:r>
      <w:proofErr w:type="spellStart"/>
      <w:r w:rsidR="000E110D">
        <w:t>Weigand</w:t>
      </w:r>
      <w:proofErr w:type="spellEnd"/>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110D">
        <w:t>Meeting March</w:t>
      </w:r>
      <w:r w:rsidR="00A37567">
        <w:t xml:space="preserve"> 8</w:t>
      </w:r>
      <w:r w:rsidR="0024761B">
        <w:t>, 2022</w:t>
      </w:r>
      <w:r w:rsidR="00F93C5D">
        <w:t>, th</w:t>
      </w:r>
      <w:r w:rsidR="00AC0DDA">
        <w:t xml:space="preserve">e Committee Meeting </w:t>
      </w:r>
      <w:r w:rsidR="000E110D">
        <w:t>March 15</w:t>
      </w:r>
      <w:r w:rsidR="0024761B">
        <w:t>, 2022</w:t>
      </w:r>
      <w:r w:rsidR="00F93C5D">
        <w:t xml:space="preserve"> and</w:t>
      </w:r>
      <w:r w:rsidR="00085BFA">
        <w:t xml:space="preserve"> </w:t>
      </w:r>
      <w:r w:rsidR="00E6251B">
        <w:t xml:space="preserve">the </w:t>
      </w:r>
      <w:r w:rsidR="000E110D">
        <w:t>Committee Meeting April 5</w:t>
      </w:r>
      <w:r w:rsidR="007522B4">
        <w:t>,</w:t>
      </w:r>
      <w:r w:rsidR="00085BFA">
        <w:t xml:space="preserve"> </w:t>
      </w:r>
      <w:r w:rsidR="00DF39FE">
        <w:t>2022</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0E110D">
        <w:t>March</w:t>
      </w:r>
      <w:r w:rsidR="00DF39FE">
        <w:t xml:space="preserve"> </w:t>
      </w:r>
      <w:r w:rsidR="0024761B">
        <w:t>2022</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DF39FE">
        <w:t xml:space="preserve"> Walker</w:t>
      </w:r>
      <w:r w:rsidR="008B7D9F">
        <w:t>, Seconded by Trustee</w:t>
      </w:r>
      <w:r w:rsidR="000E110D">
        <w:t xml:space="preserve"> </w:t>
      </w:r>
      <w:proofErr w:type="spellStart"/>
      <w:r w:rsidR="000E110D">
        <w:t>Pekar</w:t>
      </w:r>
      <w:proofErr w:type="spellEnd"/>
      <w:r w:rsidR="000E110D">
        <w:t xml:space="preserve"> </w:t>
      </w:r>
      <w:r>
        <w:t>and unanimous</w:t>
      </w:r>
      <w:r w:rsidR="00794B52">
        <w:t>l</w:t>
      </w:r>
      <w:r w:rsidR="00E65A2D">
        <w:t xml:space="preserve">y passed to approve the </w:t>
      </w:r>
      <w:r w:rsidR="000E110D">
        <w:t>March</w:t>
      </w:r>
      <w:r w:rsidR="00861513">
        <w:t xml:space="preserve"> </w:t>
      </w:r>
      <w:r w:rsidR="0024761B">
        <w:t>2022</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0E110D">
        <w:t xml:space="preserve">urer’s Report for March </w:t>
      </w:r>
      <w:r w:rsidR="0024761B">
        <w:t>2022</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595210">
        <w:t>Meeks</w:t>
      </w:r>
      <w:r w:rsidR="009F4FDC">
        <w:t>, Sec</w:t>
      </w:r>
      <w:r w:rsidR="000E110D">
        <w:t>onded by Trustee Walker</w:t>
      </w:r>
      <w:r>
        <w:t xml:space="preserve"> and unanimously passed to approve the Treasurers Report for </w:t>
      </w:r>
      <w:r w:rsidR="000E110D">
        <w:t>March</w:t>
      </w:r>
      <w:r w:rsidR="0024761B">
        <w:t xml:space="preserve"> 2022</w:t>
      </w:r>
      <w:r>
        <w:t>.</w:t>
      </w:r>
    </w:p>
    <w:p w:rsidR="00713B9C" w:rsidRDefault="00713B9C" w:rsidP="00713B9C"/>
    <w:p w:rsidR="00D22EA6" w:rsidRDefault="00D22EA6" w:rsidP="00D22EA6">
      <w:pPr>
        <w:rPr>
          <w:b/>
        </w:rPr>
      </w:pPr>
      <w:r>
        <w:rPr>
          <w:b/>
        </w:rPr>
        <w:t>ADMINISTRATIVE</w:t>
      </w:r>
    </w:p>
    <w:p w:rsidR="000E110D" w:rsidRDefault="000E110D" w:rsidP="000E110D">
      <w:r>
        <w:t xml:space="preserve">2022-R-01 A Resolution </w:t>
      </w:r>
      <w:proofErr w:type="gramStart"/>
      <w:r>
        <w:t>Providing</w:t>
      </w:r>
      <w:proofErr w:type="gramEnd"/>
      <w:r>
        <w:t xml:space="preserve"> that the Office of the Village Clerk shall be an Appointed Office</w:t>
      </w:r>
    </w:p>
    <w:p w:rsidR="000E110D" w:rsidRDefault="000E110D" w:rsidP="000E110D">
      <w:pPr>
        <w:ind w:left="2160"/>
      </w:pPr>
      <w:r>
        <w:t xml:space="preserve">Mayor </w:t>
      </w:r>
      <w:proofErr w:type="spellStart"/>
      <w:r>
        <w:t>Lumpkins</w:t>
      </w:r>
      <w:proofErr w:type="spellEnd"/>
      <w:r>
        <w:t xml:space="preserve"> requested a motion to approve </w:t>
      </w:r>
      <w:r>
        <w:t>2022-R-01</w:t>
      </w:r>
      <w:r>
        <w:t>,</w:t>
      </w:r>
      <w:r>
        <w:t xml:space="preserve"> A Resolution </w:t>
      </w:r>
      <w:proofErr w:type="gramStart"/>
      <w:r>
        <w:t>Providing</w:t>
      </w:r>
      <w:proofErr w:type="gramEnd"/>
      <w:r>
        <w:t xml:space="preserve"> that the Office of the Village Clerk shall be an Appointed Office</w:t>
      </w:r>
      <w:r>
        <w:t>.</w:t>
      </w:r>
    </w:p>
    <w:p w:rsidR="000E110D" w:rsidRDefault="000E110D" w:rsidP="000E110D"/>
    <w:p w:rsidR="00554579" w:rsidRDefault="00554579" w:rsidP="00554579">
      <w:pPr>
        <w:ind w:left="2160" w:hanging="2160"/>
      </w:pPr>
    </w:p>
    <w:p w:rsidR="000E110D" w:rsidRDefault="00554579" w:rsidP="000E110D">
      <w:pPr>
        <w:ind w:left="1440" w:hanging="1440"/>
      </w:pPr>
      <w:r w:rsidRPr="00554579">
        <w:rPr>
          <w:b/>
        </w:rPr>
        <w:t xml:space="preserve">MOTION </w:t>
      </w:r>
      <w:r>
        <w:tab/>
        <w:t xml:space="preserve">A </w:t>
      </w:r>
      <w:r w:rsidR="0024761B">
        <w:t>mo</w:t>
      </w:r>
      <w:r w:rsidR="000E110D">
        <w:t xml:space="preserve">tion was made by Trustee Walker, Seconded by Trustee </w:t>
      </w:r>
      <w:proofErr w:type="spellStart"/>
      <w:r w:rsidR="000E110D">
        <w:t>Pekar</w:t>
      </w:r>
      <w:proofErr w:type="spellEnd"/>
      <w:r w:rsidR="000E110D">
        <w:t xml:space="preserve"> and</w:t>
      </w:r>
      <w:r>
        <w:t xml:space="preserve"> approved </w:t>
      </w:r>
      <w:r w:rsidR="000E110D">
        <w:t xml:space="preserve">with the exception of Trustee Meeks that voted nay to pass </w:t>
      </w:r>
      <w:r w:rsidR="000E110D">
        <w:t>2022-R-01</w:t>
      </w:r>
      <w:r w:rsidR="000E110D">
        <w:t>,</w:t>
      </w:r>
      <w:r w:rsidR="000E110D">
        <w:t xml:space="preserve"> A Resolution Providing that the Office of the Village Clerk shall be an Appointed Office</w:t>
      </w:r>
      <w:r w:rsidR="000E110D">
        <w:t xml:space="preserve">. </w:t>
      </w:r>
      <w:r w:rsidR="00877089">
        <w:t xml:space="preserve">The resolution was passed with four Trustee yes votes, one Trustee absent and one no vote. </w:t>
      </w:r>
    </w:p>
    <w:p w:rsidR="005114AE" w:rsidRDefault="005114AE" w:rsidP="00595210">
      <w:pPr>
        <w:ind w:left="2160" w:hanging="2160"/>
      </w:pPr>
    </w:p>
    <w:p w:rsidR="005114AE" w:rsidRDefault="005114AE" w:rsidP="005114AE">
      <w:pPr>
        <w:ind w:left="2160" w:hanging="2160"/>
      </w:pPr>
    </w:p>
    <w:p w:rsidR="00595210" w:rsidRDefault="00877089" w:rsidP="005114AE">
      <w:pPr>
        <w:ind w:left="2160" w:hanging="2160"/>
      </w:pPr>
      <w:r>
        <w:t>Speed Radar (2)</w:t>
      </w:r>
      <w:r>
        <w:tab/>
        <w:t xml:space="preserve">Mayor </w:t>
      </w:r>
      <w:proofErr w:type="spellStart"/>
      <w:r>
        <w:t>Lumpkins</w:t>
      </w:r>
      <w:proofErr w:type="spellEnd"/>
      <w:r>
        <w:t xml:space="preserve"> requested a motion to purchase two stalker radars for the amount of $2,737.00 each. The total amount for the radars would be $5,474.00.</w:t>
      </w:r>
    </w:p>
    <w:p w:rsidR="00E662F6" w:rsidRDefault="00E662F6" w:rsidP="005114AE">
      <w:pPr>
        <w:ind w:left="2160" w:hanging="2160"/>
      </w:pPr>
    </w:p>
    <w:p w:rsidR="00441139" w:rsidRDefault="00E662F6" w:rsidP="00441139">
      <w:pPr>
        <w:ind w:left="2160" w:hanging="2160"/>
      </w:pPr>
      <w:r w:rsidRPr="00E662F6">
        <w:rPr>
          <w:b/>
        </w:rPr>
        <w:t>MOTION</w:t>
      </w:r>
      <w:r>
        <w:tab/>
      </w:r>
      <w:r>
        <w:t xml:space="preserve">A </w:t>
      </w:r>
      <w:r w:rsidR="00441139">
        <w:t xml:space="preserve">motion was made by Trustee Meeks, Seconded by Trustee </w:t>
      </w:r>
      <w:proofErr w:type="spellStart"/>
      <w:r w:rsidR="00441139">
        <w:t>Katzel</w:t>
      </w:r>
      <w:proofErr w:type="spellEnd"/>
      <w:r w:rsidR="00441139">
        <w:t xml:space="preserve"> and unanimously the </w:t>
      </w:r>
      <w:r w:rsidR="00441139">
        <w:t>purchase two stalker radars for the amount of $2,737.00 each. The total amount for the radars would be $5,474.00.</w:t>
      </w:r>
    </w:p>
    <w:p w:rsidR="00441139" w:rsidRDefault="00441139" w:rsidP="005114AE">
      <w:pPr>
        <w:ind w:left="2160" w:hanging="2160"/>
      </w:pPr>
      <w:bookmarkStart w:id="0" w:name="_GoBack"/>
      <w:bookmarkEnd w:id="0"/>
    </w:p>
    <w:p w:rsidR="005114AE" w:rsidRPr="0062114A" w:rsidRDefault="00877089" w:rsidP="005114AE">
      <w:pPr>
        <w:ind w:left="2160" w:hanging="2160"/>
      </w:pPr>
      <w:r>
        <w:t>Marine Bio Chemist Agreement</w:t>
      </w:r>
    </w:p>
    <w:p w:rsidR="005114AE" w:rsidRDefault="00877089" w:rsidP="005114AE">
      <w:pPr>
        <w:ind w:left="2160" w:hanging="2160"/>
      </w:pPr>
      <w:r>
        <w:tab/>
        <w:t xml:space="preserve">Mayor </w:t>
      </w:r>
      <w:proofErr w:type="spellStart"/>
      <w:r>
        <w:t>Lumpkins</w:t>
      </w:r>
      <w:proofErr w:type="spellEnd"/>
      <w:r>
        <w:t xml:space="preserve"> asked that the agreement gets tabled. He stated that there were a couple of things that were not clear in the contract and would like to clarify before it is signed and paid for.</w:t>
      </w:r>
    </w:p>
    <w:p w:rsidR="00877089" w:rsidRDefault="00877089" w:rsidP="005114AE">
      <w:pPr>
        <w:ind w:left="2160" w:hanging="2160"/>
      </w:pPr>
    </w:p>
    <w:p w:rsidR="00877089" w:rsidRDefault="00877089" w:rsidP="005114AE">
      <w:pPr>
        <w:ind w:left="2160" w:hanging="2160"/>
      </w:pPr>
      <w:r w:rsidRPr="00877089">
        <w:rPr>
          <w:b/>
        </w:rPr>
        <w:t>MOTION</w:t>
      </w:r>
      <w:r>
        <w:tab/>
        <w:t>A motion was made by Trustee Meeks, Seconded by Trustee Walker and unanimously approved to table the Marine Bio Chemist Agreement.</w:t>
      </w:r>
    </w:p>
    <w:p w:rsidR="00877089" w:rsidRDefault="00877089" w:rsidP="005114AE">
      <w:pPr>
        <w:ind w:left="2160" w:hanging="2160"/>
      </w:pPr>
    </w:p>
    <w:p w:rsidR="00E034CA" w:rsidRDefault="00E034CA" w:rsidP="00A424DF"/>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DE7B02" w:rsidRDefault="00DE7B02"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877089">
        <w:t xml:space="preserve">March </w:t>
      </w:r>
      <w:r w:rsidR="00DE7B02">
        <w:t>2022</w:t>
      </w:r>
      <w:r w:rsidR="001B3EDC">
        <w:t xml:space="preserve"> Warrant List and fo</w:t>
      </w:r>
      <w:r w:rsidR="00710564">
        <w:t xml:space="preserve">und everything to be in order. </w:t>
      </w:r>
    </w:p>
    <w:p w:rsidR="001B3EDC" w:rsidRDefault="001B3EDC" w:rsidP="001B3EDC"/>
    <w:p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proofErr w:type="spellStart"/>
      <w:r w:rsidR="00877089">
        <w:t>Pekar</w:t>
      </w:r>
      <w:proofErr w:type="spellEnd"/>
      <w:r w:rsidR="004B5754">
        <w:t xml:space="preserve">, Seconded by Trustee </w:t>
      </w:r>
      <w:r w:rsidR="00877089">
        <w:t>Meeks</w:t>
      </w:r>
      <w:r w:rsidR="00544709">
        <w:t xml:space="preserve"> </w:t>
      </w:r>
      <w:proofErr w:type="gramStart"/>
      <w:r w:rsidR="00544709">
        <w:t xml:space="preserve">and </w:t>
      </w:r>
      <w:r>
        <w:t xml:space="preserve"> unanimously</w:t>
      </w:r>
      <w:proofErr w:type="gramEnd"/>
      <w:r>
        <w:t xml:space="preserve"> passed to approve the</w:t>
      </w:r>
      <w:r w:rsidR="00877089">
        <w:t xml:space="preserve"> March</w:t>
      </w:r>
      <w:r w:rsidR="00DE7B02">
        <w:t xml:space="preserve"> 2022</w:t>
      </w:r>
      <w:r>
        <w:t xml:space="preserve"> wa</w:t>
      </w:r>
      <w:r w:rsidR="00713B9C">
        <w:t xml:space="preserve">rrant list and to pay all </w:t>
      </w:r>
      <w:r w:rsidR="00387E80">
        <w:t>bills.</w:t>
      </w:r>
    </w:p>
    <w:p w:rsidR="00544709" w:rsidRDefault="00544709" w:rsidP="008A37C0">
      <w:pPr>
        <w:ind w:left="2160" w:hanging="2160"/>
      </w:pPr>
    </w:p>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A424DF" w:rsidP="008446AA">
      <w:pPr>
        <w:ind w:left="2160" w:hanging="2160"/>
      </w:pPr>
      <w:r>
        <w:tab/>
        <w:t xml:space="preserve">Trustee Meeks stated </w:t>
      </w:r>
      <w:r w:rsidR="008446AA">
        <w:t>she h</w:t>
      </w:r>
      <w:r w:rsidR="00E662F6">
        <w:t xml:space="preserve">ad a couple </w:t>
      </w:r>
      <w:r w:rsidR="008446AA">
        <w:t xml:space="preserve">memos from the Chief. The first memo was that Officer Woodard became certified as a weapons officer. She requested a motion to approve the purchase of $997.70 for replacement ammunition used to get certified. </w:t>
      </w:r>
    </w:p>
    <w:p w:rsidR="008446AA" w:rsidRDefault="008446AA" w:rsidP="008446AA">
      <w:pPr>
        <w:ind w:left="2160" w:hanging="2160"/>
      </w:pPr>
    </w:p>
    <w:p w:rsidR="008446AA" w:rsidRDefault="008446AA" w:rsidP="008446AA">
      <w:pPr>
        <w:ind w:left="2160" w:hanging="2160"/>
      </w:pPr>
      <w:r w:rsidRPr="008446AA">
        <w:rPr>
          <w:b/>
        </w:rPr>
        <w:t>MOTION</w:t>
      </w:r>
      <w:r>
        <w:tab/>
        <w:t xml:space="preserve">A motion was made by Trustee Walker, Seconded by Trustee </w:t>
      </w:r>
      <w:proofErr w:type="spellStart"/>
      <w:r>
        <w:t>Pekar</w:t>
      </w:r>
      <w:proofErr w:type="spellEnd"/>
      <w:r>
        <w:t xml:space="preserve"> and unanimously approved to purchase replacement ammunition from Red Dot for the amount of $997.70.</w:t>
      </w:r>
    </w:p>
    <w:p w:rsidR="008446AA" w:rsidRDefault="008446AA" w:rsidP="008446AA">
      <w:pPr>
        <w:ind w:left="2160" w:hanging="2160"/>
      </w:pPr>
    </w:p>
    <w:p w:rsidR="00E662F6" w:rsidRDefault="008446AA" w:rsidP="00E662F6">
      <w:pPr>
        <w:tabs>
          <w:tab w:val="left" w:pos="2940"/>
        </w:tabs>
        <w:ind w:left="2160" w:hanging="2160"/>
      </w:pPr>
      <w:r>
        <w:tab/>
        <w:t xml:space="preserve">Trustee Meeks stated the next memo from the Chief was further clarification for the Village to become a member of the Lake County Major Assistance team for Crashes. She stated this would only be for accidents locally. The Officer could pass if they were the only on duty. Mayor </w:t>
      </w:r>
      <w:proofErr w:type="spellStart"/>
      <w:r>
        <w:t>Lumpkins</w:t>
      </w:r>
      <w:proofErr w:type="spellEnd"/>
      <w:r>
        <w:t xml:space="preserve"> asked if it required one of our Officers to go and what Officer would it be. He also asked if there were a minimum number of calls that the Village needed to take. He asked that further clarification be in writing </w:t>
      </w:r>
      <w:r w:rsidR="00E662F6">
        <w:t xml:space="preserve">before the Village signs anything. He did agree for an Officer to go the classes that the Village would pay for as it would only aid one of our Officers. Each class is $1,300 and there are three classes. </w:t>
      </w:r>
    </w:p>
    <w:p w:rsidR="00E662F6" w:rsidRDefault="00E662F6" w:rsidP="00E662F6">
      <w:pPr>
        <w:tabs>
          <w:tab w:val="left" w:pos="2940"/>
        </w:tabs>
        <w:ind w:left="2160" w:hanging="2160"/>
      </w:pPr>
      <w:r>
        <w:tab/>
        <w:t xml:space="preserve">Trustee Meeks stated that the Officers are continuing their education and received 13 more certificates of completion from the Illinois Law Enforcement Training Board. </w:t>
      </w:r>
    </w:p>
    <w:p w:rsidR="00633380" w:rsidRDefault="00633380" w:rsidP="00BD4677"/>
    <w:p w:rsidR="00E662F6" w:rsidRDefault="00DD5233" w:rsidP="00713B9C">
      <w:pPr>
        <w:ind w:left="2160" w:hanging="2160"/>
      </w:pPr>
      <w:r w:rsidRPr="00DD5233">
        <w:rPr>
          <w:b/>
        </w:rPr>
        <w:t>OLD BUSINESS</w:t>
      </w:r>
      <w:r>
        <w:tab/>
      </w:r>
      <w:r w:rsidR="00A424DF">
        <w:t xml:space="preserve">Mayor </w:t>
      </w:r>
      <w:proofErr w:type="spellStart"/>
      <w:r w:rsidR="00A424DF">
        <w:t>Lumpkins</w:t>
      </w:r>
      <w:proofErr w:type="spellEnd"/>
      <w:r w:rsidR="00A424DF">
        <w:t xml:space="preserve"> stated</w:t>
      </w:r>
      <w:r w:rsidR="00E662F6">
        <w:t xml:space="preserve"> that the School Board agreed to have a full time Officer from the Village at the School that they will be paying for. </w:t>
      </w:r>
    </w:p>
    <w:p w:rsidR="00DF01CD" w:rsidRDefault="00E662F6" w:rsidP="00713B9C">
      <w:pPr>
        <w:ind w:left="2160" w:hanging="2160"/>
      </w:pPr>
      <w:r>
        <w:rPr>
          <w:b/>
        </w:rPr>
        <w:tab/>
      </w:r>
      <w:r>
        <w:t xml:space="preserve">Mayor </w:t>
      </w:r>
      <w:proofErr w:type="spellStart"/>
      <w:r>
        <w:t>Lumpkins</w:t>
      </w:r>
      <w:proofErr w:type="spellEnd"/>
      <w:r>
        <w:t xml:space="preserve"> stated that currently the </w:t>
      </w:r>
      <w:proofErr w:type="spellStart"/>
      <w:r>
        <w:t>Seargent</w:t>
      </w:r>
      <w:proofErr w:type="spellEnd"/>
      <w:r>
        <w:t xml:space="preserve"> pay is currently $1.00 more than the other full time Officers. He requested that they increase it to $3 more dollars an hour since they are doing more work. The Board discussed and agreed that it would be a good idea. Mayor </w:t>
      </w:r>
      <w:proofErr w:type="spellStart"/>
      <w:r>
        <w:t>Lumpkins</w:t>
      </w:r>
      <w:proofErr w:type="spellEnd"/>
      <w:r>
        <w:t xml:space="preserve"> requested it be put on the next agenda for approval. </w:t>
      </w:r>
      <w:r w:rsidR="00A424DF">
        <w:t xml:space="preserve"> </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Pr="00544709" w:rsidRDefault="00544709" w:rsidP="004959B6">
      <w:r>
        <w:tab/>
      </w:r>
      <w:r>
        <w:tab/>
      </w:r>
      <w:r>
        <w:tab/>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DD61B6">
        <w:t xml:space="preserve">Trustee </w:t>
      </w:r>
      <w:r w:rsidR="00E662F6">
        <w:t>Meeks</w:t>
      </w:r>
      <w:r w:rsidR="001F15AC">
        <w:t>, Seconded by T</w:t>
      </w:r>
      <w:r w:rsidR="00E662F6">
        <w:t>rustee Walker</w:t>
      </w:r>
      <w:r w:rsidR="00DD61B6">
        <w:t>.</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E662F6">
        <w:rPr>
          <w:b/>
        </w:rPr>
        <w:t>20</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87E80"/>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E7A14"/>
    <w:rsid w:val="006F4935"/>
    <w:rsid w:val="006F7A49"/>
    <w:rsid w:val="00704CE0"/>
    <w:rsid w:val="00710564"/>
    <w:rsid w:val="00713B9C"/>
    <w:rsid w:val="00726222"/>
    <w:rsid w:val="007337C0"/>
    <w:rsid w:val="00740891"/>
    <w:rsid w:val="007522B4"/>
    <w:rsid w:val="00753F5B"/>
    <w:rsid w:val="0077196F"/>
    <w:rsid w:val="007739A1"/>
    <w:rsid w:val="007876C5"/>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37567"/>
    <w:rsid w:val="00A40FD1"/>
    <w:rsid w:val="00A424DF"/>
    <w:rsid w:val="00A602E1"/>
    <w:rsid w:val="00A82792"/>
    <w:rsid w:val="00A93710"/>
    <w:rsid w:val="00AA79BC"/>
    <w:rsid w:val="00AC0DDA"/>
    <w:rsid w:val="00AC2216"/>
    <w:rsid w:val="00AD142E"/>
    <w:rsid w:val="00AE2DD1"/>
    <w:rsid w:val="00AF2A67"/>
    <w:rsid w:val="00B0465F"/>
    <w:rsid w:val="00B16336"/>
    <w:rsid w:val="00B23E4B"/>
    <w:rsid w:val="00B2452A"/>
    <w:rsid w:val="00B37CD4"/>
    <w:rsid w:val="00B42C0E"/>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3F1B"/>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ABB1"/>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AFB2-5509-4DCB-A46B-CD2C49E8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2022-05-09T00:18:00Z</dcterms:created>
  <dcterms:modified xsi:type="dcterms:W3CDTF">2022-05-09T00:18:00Z</dcterms:modified>
</cp:coreProperties>
</file>